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FDF13" w14:textId="6D3D3A7B" w:rsidR="0077354A" w:rsidRPr="009E7B49" w:rsidRDefault="0077354A" w:rsidP="00F868F6">
      <w:pPr>
        <w:jc w:val="center"/>
        <w:rPr>
          <w:rFonts w:ascii="Calibri" w:hAnsi="Calibri" w:cs="Arial"/>
          <w:color w:val="000000"/>
        </w:rPr>
      </w:pPr>
      <w:bookmarkStart w:id="0" w:name="_Hlk53489397"/>
      <w:r w:rsidRPr="00071E65">
        <w:rPr>
          <w:rFonts w:ascii="Calibri" w:hAnsi="Calibri" w:cs="Arial"/>
          <w:b/>
          <w:bCs/>
          <w:color w:val="000000"/>
        </w:rPr>
        <w:t>Consent to Publish for Contributors to Books</w:t>
      </w:r>
      <w:bookmarkEnd w:id="0"/>
    </w:p>
    <w:p w14:paraId="67DDCA6B" w14:textId="77777777" w:rsidR="0077354A" w:rsidRPr="00071E65" w:rsidRDefault="0077354A" w:rsidP="0077354A">
      <w:pPr>
        <w:jc w:val="center"/>
        <w:rPr>
          <w:rFonts w:ascii="Calibri" w:hAnsi="Calibri" w:cs="Arial"/>
          <w:color w:val="000000"/>
        </w:rPr>
      </w:pPr>
    </w:p>
    <w:p w14:paraId="42AB6814" w14:textId="19B83010" w:rsidR="0077354A" w:rsidRPr="00071E65" w:rsidRDefault="0077354A" w:rsidP="0077354A">
      <w:pPr>
        <w:jc w:val="both"/>
        <w:rPr>
          <w:rFonts w:ascii="Calibri" w:hAnsi="Calibri" w:cs="Arial"/>
          <w:color w:val="000000"/>
        </w:rPr>
      </w:pPr>
      <w:proofErr w:type="gramStart"/>
      <w:r w:rsidRPr="00071E65">
        <w:rPr>
          <w:rFonts w:ascii="Calibri" w:hAnsi="Calibri" w:cs="Arial"/>
          <w:color w:val="000000"/>
        </w:rPr>
        <w:t>In order to</w:t>
      </w:r>
      <w:proofErr w:type="gramEnd"/>
      <w:r w:rsidRPr="00071E65">
        <w:rPr>
          <w:rFonts w:ascii="Calibri" w:hAnsi="Calibri" w:cs="Arial"/>
          <w:color w:val="000000"/>
        </w:rPr>
        <w:t xml:space="preserve"> protect the Work against unauthorised use and to authorise dissemination of the Work by means of offprints, legitimate photocopies, microform editions, reprints, translation, document delivery, and secondary information sources such as abstracting and indexing services including data bases, it is necessary for the author(s) to transfer the </w:t>
      </w:r>
      <w:r w:rsidR="009E7B49">
        <w:rPr>
          <w:rFonts w:ascii="Calibri" w:hAnsi="Calibri" w:cs="Arial"/>
          <w:color w:val="000000"/>
        </w:rPr>
        <w:t>rights</w:t>
      </w:r>
      <w:r w:rsidRPr="00071E65">
        <w:rPr>
          <w:rFonts w:ascii="Calibri" w:hAnsi="Calibri" w:cs="Arial"/>
          <w:color w:val="000000"/>
        </w:rPr>
        <w:t xml:space="preserve"> in a formal written manner. </w:t>
      </w:r>
    </w:p>
    <w:p w14:paraId="44C48EBF" w14:textId="77777777" w:rsidR="0077354A" w:rsidRPr="00071E65" w:rsidRDefault="0077354A" w:rsidP="0077354A">
      <w:pPr>
        <w:jc w:val="both"/>
        <w:rPr>
          <w:rFonts w:ascii="Calibri" w:hAnsi="Calibri" w:cs="Arial"/>
          <w:color w:val="000000"/>
        </w:rPr>
      </w:pPr>
    </w:p>
    <w:p w14:paraId="43A51A2A" w14:textId="77777777" w:rsidR="0077354A" w:rsidRPr="00071E65" w:rsidRDefault="0077354A" w:rsidP="0077354A">
      <w:pPr>
        <w:jc w:val="both"/>
        <w:rPr>
          <w:rFonts w:ascii="Calibri" w:hAnsi="Calibri" w:cs="Arial"/>
          <w:color w:val="000000"/>
        </w:rPr>
      </w:pPr>
      <w:r w:rsidRPr="00071E65">
        <w:rPr>
          <w:rFonts w:ascii="Calibri" w:hAnsi="Calibri" w:cs="Arial"/>
          <w:color w:val="000000"/>
        </w:rPr>
        <w:t xml:space="preserve">The </w:t>
      </w:r>
      <w:r w:rsidRPr="00071E65">
        <w:rPr>
          <w:rFonts w:ascii="Calibri" w:hAnsi="Calibri" w:cs="Arial"/>
          <w:color w:val="000000"/>
          <w:u w:val="single"/>
        </w:rPr>
        <w:t xml:space="preserve">Consent </w:t>
      </w:r>
      <w:r w:rsidRPr="00071E65">
        <w:rPr>
          <w:rFonts w:ascii="Calibri" w:hAnsi="Calibri" w:cs="Arial"/>
          <w:color w:val="000000"/>
        </w:rPr>
        <w:t xml:space="preserve">ensures that the Publisher has the author’s permission to publish the Work. </w:t>
      </w:r>
    </w:p>
    <w:p w14:paraId="2FE9A2DD" w14:textId="77777777" w:rsidR="0077354A" w:rsidRPr="00071E65" w:rsidRDefault="0077354A" w:rsidP="0077354A">
      <w:pPr>
        <w:jc w:val="both"/>
        <w:rPr>
          <w:rFonts w:ascii="Calibri" w:hAnsi="Calibri" w:cs="Arial"/>
          <w:color w:val="000000"/>
        </w:rPr>
      </w:pPr>
    </w:p>
    <w:p w14:paraId="3119B773" w14:textId="77777777" w:rsidR="0077354A" w:rsidRPr="00071E65" w:rsidRDefault="0077354A" w:rsidP="0077354A">
      <w:pPr>
        <w:jc w:val="both"/>
        <w:rPr>
          <w:rFonts w:ascii="Calibri" w:hAnsi="Calibri" w:cs="Arial"/>
          <w:color w:val="000000"/>
        </w:rPr>
      </w:pPr>
      <w:r w:rsidRPr="00071E65">
        <w:rPr>
          <w:rFonts w:ascii="Calibri" w:hAnsi="Calibri" w:cs="Arial"/>
          <w:color w:val="000000"/>
        </w:rPr>
        <w:t xml:space="preserve">Title of Contribution </w:t>
      </w:r>
    </w:p>
    <w:p w14:paraId="429F9556" w14:textId="77777777" w:rsidR="0077354A" w:rsidRPr="00071E65" w:rsidRDefault="0077354A" w:rsidP="0077354A">
      <w:pPr>
        <w:jc w:val="both"/>
        <w:rPr>
          <w:rFonts w:ascii="Calibri" w:hAnsi="Calibri" w:cs="Arial"/>
          <w:color w:val="000000"/>
        </w:rPr>
      </w:pPr>
      <w:r w:rsidRPr="00071E65">
        <w:rPr>
          <w:rFonts w:ascii="Calibri" w:hAnsi="Calibri" w:cs="Arial"/>
          <w:color w:val="000000"/>
        </w:rPr>
        <w:t xml:space="preserve">_______________________________________________________________________________ </w:t>
      </w:r>
    </w:p>
    <w:p w14:paraId="7F30E6EB" w14:textId="77777777" w:rsidR="0077354A" w:rsidRDefault="0077354A" w:rsidP="0077354A">
      <w:pPr>
        <w:jc w:val="both"/>
        <w:rPr>
          <w:rFonts w:ascii="Calibri" w:hAnsi="Calibri" w:cs="Arial"/>
          <w:color w:val="000000"/>
        </w:rPr>
      </w:pPr>
    </w:p>
    <w:p w14:paraId="1217CE0B" w14:textId="77777777" w:rsidR="0077354A" w:rsidRPr="00071E65" w:rsidRDefault="0077354A" w:rsidP="0077354A">
      <w:pPr>
        <w:jc w:val="both"/>
        <w:rPr>
          <w:rFonts w:ascii="Calibri" w:hAnsi="Calibri" w:cs="Arial"/>
          <w:color w:val="000000"/>
        </w:rPr>
      </w:pPr>
      <w:r w:rsidRPr="00071E65">
        <w:rPr>
          <w:rFonts w:ascii="Calibri" w:hAnsi="Calibri" w:cs="Arial"/>
          <w:color w:val="000000"/>
        </w:rPr>
        <w:t xml:space="preserve">Author(s) </w:t>
      </w:r>
    </w:p>
    <w:p w14:paraId="36483B76" w14:textId="77777777" w:rsidR="0077354A" w:rsidRDefault="0077354A" w:rsidP="0077354A">
      <w:pPr>
        <w:jc w:val="both"/>
        <w:rPr>
          <w:rFonts w:ascii="Calibri" w:hAnsi="Calibri" w:cs="Arial"/>
          <w:color w:val="000000"/>
        </w:rPr>
      </w:pPr>
      <w:r w:rsidRPr="00071E65">
        <w:rPr>
          <w:rFonts w:ascii="Calibri" w:hAnsi="Calibri" w:cs="Arial"/>
          <w:color w:val="000000"/>
        </w:rPr>
        <w:t xml:space="preserve">_______________________________________________________________________________ </w:t>
      </w:r>
    </w:p>
    <w:p w14:paraId="0C1DF1F1" w14:textId="77777777" w:rsidR="0077354A" w:rsidRPr="00071E65" w:rsidRDefault="0077354A" w:rsidP="0077354A">
      <w:pPr>
        <w:jc w:val="both"/>
        <w:rPr>
          <w:rFonts w:ascii="Calibri" w:hAnsi="Calibri" w:cs="Arial"/>
          <w:color w:val="000000"/>
        </w:rPr>
      </w:pPr>
    </w:p>
    <w:p w14:paraId="68DC3E11" w14:textId="77777777" w:rsidR="00AB65C2" w:rsidRPr="00AB65C2" w:rsidRDefault="00AB65C2" w:rsidP="00AB65C2">
      <w:pPr>
        <w:jc w:val="both"/>
        <w:rPr>
          <w:rFonts w:ascii="Calibri" w:hAnsi="Calibri" w:cs="Arial"/>
          <w:color w:val="000000"/>
        </w:rPr>
      </w:pPr>
      <w:r w:rsidRPr="00AB65C2">
        <w:rPr>
          <w:rFonts w:ascii="Calibri" w:hAnsi="Calibri" w:cs="Arial"/>
          <w:color w:val="000000"/>
        </w:rPr>
        <w:t>Innovations in Computing</w:t>
      </w:r>
    </w:p>
    <w:p w14:paraId="74C1DB1C" w14:textId="15516EF4" w:rsidR="00AB65C2" w:rsidRDefault="00AB65C2" w:rsidP="00AB65C2">
      <w:pPr>
        <w:jc w:val="both"/>
        <w:rPr>
          <w:rFonts w:ascii="Calibri" w:hAnsi="Calibri" w:cs="Arial"/>
          <w:color w:val="000000"/>
        </w:rPr>
      </w:pPr>
      <w:r w:rsidRPr="00AB65C2">
        <w:rPr>
          <w:rFonts w:ascii="Calibri" w:hAnsi="Calibri" w:cs="Arial"/>
          <w:color w:val="000000"/>
        </w:rPr>
        <w:t>Proceedings of the 4th International Conference on Innovations in Computing (ICIC 2025), Mohali, India, 2</w:t>
      </w:r>
      <w:r w:rsidR="00620427">
        <w:rPr>
          <w:rFonts w:ascii="Calibri" w:hAnsi="Calibri" w:cs="Arial"/>
          <w:color w:val="000000"/>
        </w:rPr>
        <w:t>4</w:t>
      </w:r>
      <w:r w:rsidRPr="00AB65C2">
        <w:rPr>
          <w:rFonts w:ascii="Calibri" w:hAnsi="Calibri" w:cs="Arial"/>
          <w:color w:val="000000"/>
        </w:rPr>
        <w:t>th—2</w:t>
      </w:r>
      <w:r w:rsidR="00620427">
        <w:rPr>
          <w:rFonts w:ascii="Calibri" w:hAnsi="Calibri" w:cs="Arial"/>
          <w:color w:val="000000"/>
        </w:rPr>
        <w:t>5</w:t>
      </w:r>
      <w:r w:rsidRPr="00AB65C2">
        <w:rPr>
          <w:rFonts w:ascii="Calibri" w:hAnsi="Calibri" w:cs="Arial"/>
          <w:color w:val="000000"/>
        </w:rPr>
        <w:t xml:space="preserve">th </w:t>
      </w:r>
      <w:r w:rsidR="00620427">
        <w:rPr>
          <w:rFonts w:ascii="Calibri" w:hAnsi="Calibri" w:cs="Arial"/>
          <w:color w:val="000000"/>
        </w:rPr>
        <w:t>April</w:t>
      </w:r>
      <w:r w:rsidRPr="00AB65C2">
        <w:rPr>
          <w:rFonts w:ascii="Calibri" w:hAnsi="Calibri" w:cs="Arial"/>
          <w:color w:val="000000"/>
        </w:rPr>
        <w:t xml:space="preserve"> 2025</w:t>
      </w:r>
    </w:p>
    <w:p w14:paraId="2719D168" w14:textId="7952B39F" w:rsidR="0077354A" w:rsidRPr="00071E65" w:rsidRDefault="0077354A" w:rsidP="00AB65C2">
      <w:pPr>
        <w:jc w:val="both"/>
        <w:rPr>
          <w:rFonts w:ascii="Calibri" w:hAnsi="Calibri" w:cs="Arial"/>
          <w:color w:val="000000"/>
        </w:rPr>
      </w:pPr>
      <w:r w:rsidRPr="00071E65">
        <w:rPr>
          <w:rFonts w:ascii="Calibri" w:hAnsi="Calibri" w:cs="Arial"/>
          <w:color w:val="000000"/>
        </w:rPr>
        <w:t xml:space="preserve">_______________________________________________________________________________ </w:t>
      </w:r>
    </w:p>
    <w:p w14:paraId="24835A86" w14:textId="77777777" w:rsidR="0077354A" w:rsidRDefault="0077354A" w:rsidP="0077354A">
      <w:pPr>
        <w:jc w:val="both"/>
        <w:rPr>
          <w:rFonts w:ascii="Calibri" w:hAnsi="Calibri" w:cs="Arial"/>
          <w:color w:val="000000"/>
        </w:rPr>
      </w:pPr>
    </w:p>
    <w:p w14:paraId="5E34950E" w14:textId="77777777" w:rsidR="0077354A" w:rsidRPr="00071E65" w:rsidRDefault="0077354A" w:rsidP="0077354A">
      <w:pPr>
        <w:jc w:val="both"/>
        <w:rPr>
          <w:rFonts w:ascii="Calibri" w:hAnsi="Calibri" w:cs="Arial"/>
          <w:color w:val="000000"/>
        </w:rPr>
      </w:pPr>
      <w:r w:rsidRPr="00071E65">
        <w:rPr>
          <w:rFonts w:ascii="Calibri" w:hAnsi="Calibri" w:cs="Arial"/>
          <w:color w:val="000000"/>
        </w:rPr>
        <w:t xml:space="preserve">1. The Author hereby assigns to the Publisher the exclusive right to publish the said Contribution in print and in electronic form and translations of it wholly or in part throughout the World during the full term of copyright including renewals and extensions and all subsidiary rights. </w:t>
      </w:r>
    </w:p>
    <w:p w14:paraId="224713C7" w14:textId="2DFCF1D6" w:rsidR="0077354A" w:rsidRPr="00071E65" w:rsidRDefault="0077354A" w:rsidP="0077354A">
      <w:pPr>
        <w:jc w:val="both"/>
        <w:rPr>
          <w:rFonts w:ascii="Calibri" w:hAnsi="Calibri" w:cs="Arial"/>
          <w:color w:val="000000"/>
        </w:rPr>
      </w:pPr>
      <w:r w:rsidRPr="00071E65">
        <w:rPr>
          <w:rFonts w:ascii="Calibri" w:hAnsi="Calibri" w:cs="Arial"/>
          <w:color w:val="000000"/>
        </w:rPr>
        <w:t xml:space="preserve">2. The Author retains the right to republish the Contribution or parts of it in any printed collection </w:t>
      </w:r>
      <w:r w:rsidRPr="00071E65">
        <w:rPr>
          <w:rFonts w:ascii="Calibri" w:hAnsi="Calibri" w:cs="Arial"/>
          <w:color w:val="000000"/>
        </w:rPr>
        <w:br/>
        <w:t>consisting solely of the Author’s own Works without charge and subject only to notifying the Publisher of the intent to do so and ensuring that the publication by the Publisher is properly credited</w:t>
      </w:r>
      <w:r w:rsidR="009E7B49">
        <w:rPr>
          <w:rFonts w:ascii="Calibri" w:hAnsi="Calibri" w:cs="Arial"/>
          <w:color w:val="000000"/>
        </w:rPr>
        <w:t>.</w:t>
      </w:r>
    </w:p>
    <w:p w14:paraId="1BCE7D08" w14:textId="77777777" w:rsidR="0077354A" w:rsidRPr="00071E65" w:rsidRDefault="0077354A" w:rsidP="0077354A">
      <w:pPr>
        <w:jc w:val="both"/>
        <w:rPr>
          <w:rFonts w:ascii="Calibri" w:hAnsi="Calibri" w:cs="Arial"/>
          <w:color w:val="000000"/>
        </w:rPr>
      </w:pPr>
      <w:r w:rsidRPr="00071E65">
        <w:rPr>
          <w:rFonts w:ascii="Calibri" w:hAnsi="Calibri" w:cs="Arial"/>
          <w:color w:val="000000"/>
        </w:rPr>
        <w:t xml:space="preserve">3. The Author guarantees that the Contribution is original, has not been published previously, </w:t>
      </w:r>
      <w:r w:rsidRPr="00071E65">
        <w:rPr>
          <w:rFonts w:ascii="Calibri" w:hAnsi="Calibri" w:cs="Arial"/>
          <w:color w:val="000000"/>
        </w:rPr>
        <w:br/>
        <w:t xml:space="preserve">is not under consideration for publication elsewhere, and that any necessary permission to quote from another source has been obtained. (A copy of any such permission should be sent with this form.) </w:t>
      </w:r>
    </w:p>
    <w:p w14:paraId="5B9F572C" w14:textId="77777777" w:rsidR="0077354A" w:rsidRPr="00071E65" w:rsidRDefault="0077354A" w:rsidP="0077354A">
      <w:pPr>
        <w:jc w:val="both"/>
        <w:rPr>
          <w:rFonts w:ascii="Calibri" w:hAnsi="Calibri" w:cs="Arial"/>
          <w:color w:val="000000"/>
        </w:rPr>
      </w:pPr>
      <w:r w:rsidRPr="00071E65">
        <w:rPr>
          <w:rFonts w:ascii="Calibri" w:hAnsi="Calibri" w:cs="Arial"/>
          <w:color w:val="000000"/>
        </w:rPr>
        <w:t xml:space="preserve">4. The Author declares that any person named as co-author of the Contribution is aware of the fact and has agreed to being so named. </w:t>
      </w:r>
    </w:p>
    <w:p w14:paraId="0AE026D4" w14:textId="77777777" w:rsidR="0077354A" w:rsidRDefault="0077354A" w:rsidP="0077354A">
      <w:pPr>
        <w:jc w:val="both"/>
        <w:rPr>
          <w:rFonts w:ascii="Calibri" w:hAnsi="Calibri" w:cs="Arial"/>
          <w:color w:val="000000"/>
        </w:rPr>
      </w:pPr>
      <w:r w:rsidRPr="00071E65">
        <w:rPr>
          <w:rFonts w:ascii="Calibri" w:hAnsi="Calibri" w:cs="Arial"/>
          <w:color w:val="000000"/>
        </w:rPr>
        <w:t xml:space="preserve">5. The Author declares that, if the Consent to Publish form has been downloaded from the Publisher’s website or sent by e-mail, the form has not been changed in any way without the knowledge of the Publisher. </w:t>
      </w:r>
    </w:p>
    <w:p w14:paraId="543E3F72" w14:textId="00B5156B" w:rsidR="0077354A" w:rsidRDefault="0077354A" w:rsidP="0077354A">
      <w:pPr>
        <w:jc w:val="both"/>
        <w:rPr>
          <w:rFonts w:ascii="Calibri" w:hAnsi="Calibri" w:cs="Segoe UI"/>
          <w:color w:val="212529"/>
          <w:spacing w:val="-2"/>
          <w:shd w:val="clear" w:color="auto" w:fill="FFFFFF"/>
        </w:rPr>
      </w:pPr>
      <w:r w:rsidRPr="0032491A">
        <w:rPr>
          <w:rFonts w:ascii="Calibri" w:hAnsi="Calibri" w:cs="Arial"/>
          <w:color w:val="000000"/>
          <w:spacing w:val="-2"/>
        </w:rPr>
        <w:t xml:space="preserve">6. The Authors wants to receive information on </w:t>
      </w:r>
      <w:r w:rsidRPr="0032491A">
        <w:rPr>
          <w:rFonts w:ascii="Calibri" w:hAnsi="Calibri" w:cs="Segoe UI"/>
          <w:color w:val="212529"/>
          <w:spacing w:val="-2"/>
          <w:shd w:val="clear" w:color="auto" w:fill="FFFFFF"/>
        </w:rPr>
        <w:t xml:space="preserve">how to submit a book proposal and </w:t>
      </w:r>
      <w:r>
        <w:rPr>
          <w:rFonts w:ascii="Calibri" w:hAnsi="Calibri" w:cs="Segoe UI"/>
          <w:color w:val="212529"/>
          <w:spacing w:val="-2"/>
          <w:shd w:val="clear" w:color="auto" w:fill="FFFFFF"/>
        </w:rPr>
        <w:t xml:space="preserve">on </w:t>
      </w:r>
      <w:r w:rsidRPr="0032491A">
        <w:rPr>
          <w:rFonts w:ascii="Calibri" w:hAnsi="Calibri" w:cs="Segoe UI"/>
          <w:color w:val="212529"/>
          <w:spacing w:val="-2"/>
          <w:shd w:val="clear" w:color="auto" w:fill="FFFFFF"/>
        </w:rPr>
        <w:t>the publishing program of CRC Press / Balkema</w:t>
      </w:r>
      <w:r>
        <w:rPr>
          <w:rFonts w:ascii="Calibri" w:hAnsi="Calibri" w:cs="Segoe UI"/>
          <w:color w:val="212529"/>
          <w:spacing w:val="-2"/>
          <w:shd w:val="clear" w:color="auto" w:fill="FFFFFF"/>
        </w:rPr>
        <w:t xml:space="preserve"> at the following e-mail address(es):</w:t>
      </w:r>
    </w:p>
    <w:p w14:paraId="05C67FBF" w14:textId="77777777" w:rsidR="00BC1A16" w:rsidRPr="00235DCD" w:rsidRDefault="00BC1A16" w:rsidP="00BC1A16">
      <w:pPr>
        <w:jc w:val="both"/>
        <w:rPr>
          <w:rFonts w:asciiTheme="minorHAnsi" w:hAnsiTheme="minorHAnsi" w:cstheme="minorHAnsi"/>
          <w:lang w:val="en-GB"/>
        </w:rPr>
      </w:pPr>
      <w:r>
        <w:rPr>
          <w:rFonts w:ascii="Calibri" w:hAnsi="Calibri" w:cs="Segoe UI"/>
          <w:color w:val="212529"/>
          <w:spacing w:val="-2"/>
          <w:shd w:val="clear" w:color="auto" w:fill="FFFFFF"/>
        </w:rPr>
        <w:t xml:space="preserve">7. </w:t>
      </w:r>
      <w:r>
        <w:rPr>
          <w:rFonts w:ascii="Calibri" w:hAnsi="Calibri" w:cs="Arial"/>
          <w:color w:val="000000"/>
        </w:rPr>
        <w:t>E</w:t>
      </w:r>
      <w:r w:rsidRPr="00235DCD">
        <w:rPr>
          <w:rFonts w:asciiTheme="minorHAnsi" w:hAnsiTheme="minorHAnsi" w:cstheme="minorHAnsi"/>
          <w:color w:val="000000"/>
        </w:rPr>
        <w:t>ach Illustration must include a caption and an alternative text description to assist print impaired readers (‘Alt Text’).</w:t>
      </w:r>
    </w:p>
    <w:p w14:paraId="3E03564E" w14:textId="2B1F8680" w:rsidR="00BC1A16" w:rsidRPr="00BC1A16" w:rsidRDefault="00BC1A16" w:rsidP="0077354A">
      <w:pPr>
        <w:jc w:val="both"/>
        <w:rPr>
          <w:rFonts w:ascii="Calibri" w:hAnsi="Calibri" w:cs="Arial"/>
          <w:color w:val="000000"/>
          <w:spacing w:val="-2"/>
          <w:lang w:val="en-GB"/>
        </w:rPr>
      </w:pPr>
    </w:p>
    <w:p w14:paraId="7314ED99" w14:textId="77777777" w:rsidR="0077354A" w:rsidRDefault="0077354A" w:rsidP="0077354A">
      <w:pPr>
        <w:jc w:val="both"/>
        <w:rPr>
          <w:rFonts w:ascii="Calibri" w:hAnsi="Calibri" w:cs="Arial"/>
          <w:color w:val="000000"/>
        </w:rPr>
      </w:pPr>
    </w:p>
    <w:p w14:paraId="04EC0A16" w14:textId="77777777" w:rsidR="0077354A" w:rsidRPr="00071E65" w:rsidRDefault="0077354A" w:rsidP="0077354A">
      <w:pPr>
        <w:jc w:val="both"/>
        <w:rPr>
          <w:rFonts w:ascii="Calibri" w:hAnsi="Calibri" w:cs="Arial"/>
          <w:color w:val="000000"/>
        </w:rPr>
      </w:pPr>
      <w:r w:rsidRPr="00071E65">
        <w:rPr>
          <w:rFonts w:ascii="Calibri" w:hAnsi="Calibri" w:cs="Arial"/>
          <w:color w:val="000000"/>
        </w:rPr>
        <w:t xml:space="preserve">To be signed by the Author, also on behalf of any co-authors. </w:t>
      </w:r>
    </w:p>
    <w:p w14:paraId="6E4B9913" w14:textId="77777777" w:rsidR="0077354A" w:rsidRPr="00071E65" w:rsidRDefault="0077354A" w:rsidP="0077354A">
      <w:pPr>
        <w:jc w:val="both"/>
        <w:rPr>
          <w:rFonts w:ascii="Calibri" w:hAnsi="Calibri" w:cs="Arial"/>
          <w:color w:val="000000"/>
        </w:rPr>
      </w:pPr>
    </w:p>
    <w:p w14:paraId="653C58C0" w14:textId="77777777" w:rsidR="0077354A" w:rsidRPr="00071E65" w:rsidRDefault="0077354A" w:rsidP="0077354A">
      <w:pPr>
        <w:jc w:val="both"/>
        <w:rPr>
          <w:rFonts w:ascii="Calibri" w:hAnsi="Calibri" w:cs="Arial"/>
          <w:color w:val="000000"/>
        </w:rPr>
      </w:pPr>
      <w:r w:rsidRPr="00071E65">
        <w:rPr>
          <w:rFonts w:ascii="Calibri" w:hAnsi="Calibri" w:cs="Arial"/>
          <w:color w:val="000000"/>
        </w:rPr>
        <w:t xml:space="preserve">Name _______________________________________________ Date ________________ </w:t>
      </w:r>
    </w:p>
    <w:p w14:paraId="5725987D" w14:textId="77777777" w:rsidR="0077354A" w:rsidRPr="00071E65" w:rsidRDefault="0077354A" w:rsidP="0077354A">
      <w:pPr>
        <w:jc w:val="both"/>
        <w:rPr>
          <w:rFonts w:ascii="Calibri" w:hAnsi="Calibri" w:cs="Arial"/>
          <w:color w:val="000000"/>
        </w:rPr>
      </w:pPr>
    </w:p>
    <w:p w14:paraId="5857CBF9" w14:textId="77777777" w:rsidR="0077354A" w:rsidRPr="00071E65" w:rsidRDefault="0077354A" w:rsidP="0077354A">
      <w:pPr>
        <w:jc w:val="both"/>
        <w:rPr>
          <w:rFonts w:ascii="Calibri" w:hAnsi="Calibri" w:cs="Arial"/>
          <w:color w:val="000000"/>
        </w:rPr>
      </w:pPr>
      <w:r w:rsidRPr="00071E65">
        <w:rPr>
          <w:rFonts w:ascii="Calibri" w:hAnsi="Calibri" w:cs="Arial"/>
          <w:color w:val="000000"/>
        </w:rPr>
        <w:t xml:space="preserve">Signature ___________________________________________________________________ </w:t>
      </w:r>
    </w:p>
    <w:p w14:paraId="3B39041F" w14:textId="77777777" w:rsidR="0077354A" w:rsidRDefault="0077354A" w:rsidP="0077354A">
      <w:pPr>
        <w:jc w:val="both"/>
        <w:rPr>
          <w:rFonts w:ascii="Calibri" w:hAnsi="Calibri" w:cs="Arial"/>
        </w:rPr>
      </w:pPr>
    </w:p>
    <w:p w14:paraId="155FEBFC" w14:textId="77777777" w:rsidR="0077354A" w:rsidRPr="00071E65" w:rsidRDefault="0077354A" w:rsidP="0077354A">
      <w:pPr>
        <w:jc w:val="both"/>
        <w:rPr>
          <w:rFonts w:ascii="Calibri" w:hAnsi="Calibri" w:cs="Arial"/>
        </w:rPr>
      </w:pPr>
      <w:r w:rsidRPr="00071E65">
        <w:rPr>
          <w:rFonts w:ascii="Calibri" w:hAnsi="Calibri" w:cs="Arial"/>
        </w:rPr>
        <w:t xml:space="preserve">Please return this signed form promptly to the </w:t>
      </w:r>
      <w:r>
        <w:rPr>
          <w:rFonts w:ascii="Calibri" w:hAnsi="Calibri" w:cs="Arial"/>
        </w:rPr>
        <w:t>E</w:t>
      </w:r>
      <w:r w:rsidRPr="00071E65">
        <w:rPr>
          <w:rFonts w:ascii="Calibri" w:hAnsi="Calibri" w:cs="Arial"/>
        </w:rPr>
        <w:t>ditor of the book / conference.</w:t>
      </w:r>
      <w:r>
        <w:rPr>
          <w:rFonts w:ascii="Calibri" w:hAnsi="Calibri" w:cs="Arial"/>
        </w:rPr>
        <w:t xml:space="preserve"> </w:t>
      </w:r>
      <w:r w:rsidRPr="00071E65">
        <w:rPr>
          <w:rFonts w:ascii="Calibri" w:hAnsi="Calibri" w:cs="Arial"/>
        </w:rPr>
        <w:t>Thank you</w:t>
      </w:r>
      <w:r>
        <w:rPr>
          <w:rFonts w:ascii="Calibri" w:hAnsi="Calibri" w:cs="Arial"/>
        </w:rPr>
        <w:t>!</w:t>
      </w:r>
    </w:p>
    <w:p w14:paraId="08D8CB65" w14:textId="1BECEA68" w:rsidR="005462E5" w:rsidRPr="00071E65" w:rsidRDefault="005462E5" w:rsidP="0077354A">
      <w:pPr>
        <w:jc w:val="center"/>
        <w:rPr>
          <w:rFonts w:ascii="Calibri" w:hAnsi="Calibri" w:cs="Arial"/>
        </w:rPr>
      </w:pPr>
    </w:p>
    <w:p w14:paraId="6AC8B57A" w14:textId="77777777" w:rsidR="005C3DD4" w:rsidRPr="004D6A7C" w:rsidRDefault="005C3DD4" w:rsidP="004A20CD">
      <w:pPr>
        <w:rPr>
          <w:lang w:val="en-US"/>
        </w:rPr>
      </w:pPr>
    </w:p>
    <w:sectPr w:rsidR="005C3DD4" w:rsidRPr="004D6A7C" w:rsidSect="005462E5">
      <w:headerReference w:type="default" r:id="rId8"/>
      <w:footerReference w:type="even" r:id="rId9"/>
      <w:footerReference w:type="default" r:id="rId10"/>
      <w:headerReference w:type="first" r:id="rId11"/>
      <w:footerReference w:type="first" r:id="rId12"/>
      <w:pgSz w:w="11901" w:h="16834"/>
      <w:pgMar w:top="2693" w:right="1270" w:bottom="335" w:left="1276" w:header="227" w:footer="49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D1C52" w14:textId="77777777" w:rsidR="004331F6" w:rsidRDefault="004331F6">
      <w:r>
        <w:separator/>
      </w:r>
    </w:p>
  </w:endnote>
  <w:endnote w:type="continuationSeparator" w:id="0">
    <w:p w14:paraId="07CE979A" w14:textId="77777777" w:rsidR="004331F6" w:rsidRDefault="00433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 Sans ITC TT">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1F71D" w14:textId="14655677" w:rsidR="003C11E4" w:rsidRDefault="003C11E4">
    <w:pPr>
      <w:pStyle w:val="Footer"/>
    </w:pPr>
    <w:r>
      <w:rPr>
        <w:noProof/>
      </w:rPr>
      <mc:AlternateContent>
        <mc:Choice Requires="wps">
          <w:drawing>
            <wp:anchor distT="0" distB="0" distL="0" distR="0" simplePos="0" relativeHeight="251659264" behindDoc="0" locked="0" layoutInCell="1" allowOverlap="1" wp14:anchorId="0EB2D313" wp14:editId="760C6E15">
              <wp:simplePos x="635" y="635"/>
              <wp:positionH relativeFrom="leftMargin">
                <wp:align>left</wp:align>
              </wp:positionH>
              <wp:positionV relativeFrom="paragraph">
                <wp:posOffset>635</wp:posOffset>
              </wp:positionV>
              <wp:extent cx="443865" cy="443865"/>
              <wp:effectExtent l="0" t="0" r="15875" b="18415"/>
              <wp:wrapSquare wrapText="bothSides"/>
              <wp:docPr id="6" name="Text Box 6"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5371F2" w14:textId="2E4736BE" w:rsidR="003C11E4" w:rsidRPr="003C11E4" w:rsidRDefault="003C11E4">
                          <w:pPr>
                            <w:rPr>
                              <w:rFonts w:ascii="Rockwell" w:eastAsia="Rockwell" w:hAnsi="Rockwell" w:cs="Rockwell"/>
                              <w:noProof/>
                              <w:color w:val="0078D7"/>
                              <w:sz w:val="18"/>
                              <w:szCs w:val="18"/>
                            </w:rPr>
                          </w:pPr>
                          <w:r w:rsidRPr="003C11E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0EB2D313" id="_x0000_t202" coordsize="21600,21600" o:spt="202" path="m,l,21600r21600,l21600,xe">
              <v:stroke joinstyle="miter"/>
              <v:path gradientshapeok="t" o:connecttype="rect"/>
            </v:shapetype>
            <v:shape id="Text Box 6" o:spid="_x0000_s1026" type="#_x0000_t202" alt="Information Classification: Gener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" filled="f" stroked="f">
              <v:textbox style="mso-fit-shape-to-text:t" inset="15pt,0,0,0">
                <w:txbxContent>
                  <w:p w14:paraId="3A5371F2" w14:textId="2E4736BE" w:rsidR="003C11E4" w:rsidRPr="003C11E4" w:rsidRDefault="003C11E4">
                    <w:pPr>
                      <w:rPr>
                        <w:rFonts w:ascii="Rockwell" w:eastAsia="Rockwell" w:hAnsi="Rockwell" w:cs="Rockwell"/>
                        <w:noProof/>
                        <w:color w:val="0078D7"/>
                        <w:sz w:val="18"/>
                        <w:szCs w:val="18"/>
                      </w:rPr>
                    </w:pPr>
                    <w:r w:rsidRPr="003C11E4">
                      <w:rPr>
                        <w:rFonts w:ascii="Rockwell" w:eastAsia="Rockwell" w:hAnsi="Rockwell" w:cs="Rockwell"/>
                        <w:noProof/>
                        <w:color w:val="0078D7"/>
                        <w:sz w:val="18"/>
                        <w:szCs w:val="18"/>
                      </w:rPr>
                      <w:t>Information Classification: General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807CD" w14:textId="41B4CC67" w:rsidR="000E4864" w:rsidRDefault="003C11E4" w:rsidP="009F09A6">
    <w:pPr>
      <w:pStyle w:val="Footer"/>
      <w:tabs>
        <w:tab w:val="clear" w:pos="8640"/>
        <w:tab w:val="right" w:pos="9270"/>
      </w:tabs>
      <w:rPr>
        <w:rFonts w:ascii="Arial" w:hAnsi="Arial" w:cs="Arial"/>
        <w:sz w:val="16"/>
        <w:szCs w:val="16"/>
        <w:lang w:val="en-US"/>
      </w:rPr>
    </w:pPr>
    <w:r>
      <w:rPr>
        <w:rFonts w:ascii="Arial" w:hAnsi="Arial" w:cs="Arial"/>
        <w:noProof/>
        <w:sz w:val="12"/>
        <w:szCs w:val="12"/>
        <w:lang w:val="en-US"/>
      </w:rPr>
      <mc:AlternateContent>
        <mc:Choice Requires="wps">
          <w:drawing>
            <wp:anchor distT="0" distB="0" distL="0" distR="0" simplePos="0" relativeHeight="251666432" behindDoc="0" locked="0" layoutInCell="1" allowOverlap="1" wp14:anchorId="50126914" wp14:editId="15F4B678">
              <wp:simplePos x="635" y="635"/>
              <wp:positionH relativeFrom="leftMargin">
                <wp:align>left</wp:align>
              </wp:positionH>
              <wp:positionV relativeFrom="paragraph">
                <wp:posOffset>635</wp:posOffset>
              </wp:positionV>
              <wp:extent cx="443865" cy="443865"/>
              <wp:effectExtent l="0" t="0" r="15875" b="18415"/>
              <wp:wrapSquare wrapText="bothSides"/>
              <wp:docPr id="7" name="Text Box 7"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3EC03A" w14:textId="31616F67" w:rsidR="003C11E4" w:rsidRPr="003C11E4" w:rsidRDefault="003C11E4">
                          <w:pPr>
                            <w:rPr>
                              <w:rFonts w:ascii="Rockwell" w:eastAsia="Rockwell" w:hAnsi="Rockwell" w:cs="Rockwell"/>
                              <w:noProof/>
                              <w:color w:val="0078D7"/>
                              <w:sz w:val="18"/>
                              <w:szCs w:val="18"/>
                            </w:rPr>
                          </w:pPr>
                          <w:r w:rsidRPr="003C11E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50126914" id="_x0000_t202" coordsize="21600,21600" o:spt="202" path="m,l,21600r21600,l21600,xe">
              <v:stroke joinstyle="miter"/>
              <v:path gradientshapeok="t" o:connecttype="rect"/>
            </v:shapetype>
            <v:shape id="Text Box 7" o:spid="_x0000_s1027" type="#_x0000_t202" alt="Information Classification: General" style="position:absolute;margin-left:0;margin-top:.05pt;width:34.95pt;height:34.95pt;z-index:25166643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" filled="f" stroked="f">
              <v:textbox style="mso-fit-shape-to-text:t" inset="15pt,0,0,0">
                <w:txbxContent>
                  <w:p w14:paraId="7B3EC03A" w14:textId="31616F67" w:rsidR="003C11E4" w:rsidRPr="003C11E4" w:rsidRDefault="003C11E4">
                    <w:pPr>
                      <w:rPr>
                        <w:rFonts w:ascii="Rockwell" w:eastAsia="Rockwell" w:hAnsi="Rockwell" w:cs="Rockwell"/>
                        <w:noProof/>
                        <w:color w:val="0078D7"/>
                        <w:sz w:val="18"/>
                        <w:szCs w:val="18"/>
                      </w:rPr>
                    </w:pPr>
                    <w:r w:rsidRPr="003C11E4">
                      <w:rPr>
                        <w:rFonts w:ascii="Rockwell" w:eastAsia="Rockwell" w:hAnsi="Rockwell" w:cs="Rockwell"/>
                        <w:noProof/>
                        <w:color w:val="0078D7"/>
                        <w:sz w:val="18"/>
                        <w:szCs w:val="18"/>
                      </w:rPr>
                      <w:t>Information Classification: General</w:t>
                    </w:r>
                  </w:p>
                </w:txbxContent>
              </v:textbox>
              <w10:wrap type="square" anchorx="margin"/>
            </v:shape>
          </w:pict>
        </mc:Fallback>
      </mc:AlternateContent>
    </w:r>
    <w:r w:rsidR="000E4864" w:rsidRPr="00D96D37">
      <w:rPr>
        <w:rFonts w:ascii="Arial" w:hAnsi="Arial" w:cs="Arial"/>
        <w:sz w:val="12"/>
        <w:szCs w:val="12"/>
        <w:lang w:val="en-US"/>
      </w:rPr>
      <w:tab/>
    </w:r>
    <w:r w:rsidR="000E4864" w:rsidRPr="00D96D37">
      <w:rPr>
        <w:rFonts w:ascii="Arial" w:hAnsi="Arial" w:cs="Arial"/>
        <w:sz w:val="12"/>
        <w:szCs w:val="12"/>
        <w:lang w:val="en-US"/>
      </w:rPr>
      <w:tab/>
    </w:r>
  </w:p>
  <w:p w14:paraId="46800DE0" w14:textId="77777777" w:rsidR="000E4864" w:rsidRDefault="000E4864" w:rsidP="00543E33">
    <w:pPr>
      <w:pStyle w:val="Footer"/>
      <w:tabs>
        <w:tab w:val="clear" w:pos="8640"/>
        <w:tab w:val="right" w:pos="9270"/>
      </w:tabs>
      <w:rPr>
        <w:rFonts w:ascii="Arial" w:hAnsi="Arial" w:cs="Arial"/>
        <w:sz w:val="16"/>
        <w:szCs w:val="16"/>
        <w:lang w:val="en-US"/>
      </w:rPr>
    </w:pPr>
  </w:p>
  <w:p w14:paraId="39A13260" w14:textId="7A1969FA" w:rsidR="000E4864" w:rsidRPr="00B82495" w:rsidRDefault="000E4864" w:rsidP="0009769A">
    <w:pPr>
      <w:pStyle w:val="Footer"/>
      <w:tabs>
        <w:tab w:val="clear" w:pos="8640"/>
        <w:tab w:val="right" w:pos="9270"/>
      </w:tabs>
      <w:rPr>
        <w:rStyle w:val="PageNumber"/>
        <w:rFonts w:ascii="Arial" w:hAnsi="Arial" w:cs="Arial"/>
        <w:sz w:val="16"/>
        <w:szCs w:val="16"/>
        <w:lang w:val="en-US"/>
      </w:rPr>
    </w:pPr>
    <w:r w:rsidRPr="00910424">
      <w:rPr>
        <w:rFonts w:ascii="Helvetica" w:hAnsi="Helvetica"/>
        <w:sz w:val="12"/>
        <w:lang w:val="en-US"/>
      </w:rPr>
      <w:tab/>
    </w:r>
    <w:r w:rsidRPr="00910424">
      <w:rPr>
        <w:rFonts w:ascii="Helvetica" w:hAnsi="Helvetica"/>
        <w:sz w:val="14"/>
        <w:lang w:val="en-US"/>
      </w:rPr>
      <w:tab/>
    </w:r>
    <w:r w:rsidR="00B315FC">
      <w:rPr>
        <w:rFonts w:ascii="Helvetica" w:hAnsi="Helvetica"/>
        <w:sz w:val="14"/>
        <w:lang w:val="en-US"/>
      </w:rPr>
      <w:t xml:space="preserve">MOA – </w:t>
    </w:r>
    <w:r w:rsidR="00DE0A8D">
      <w:rPr>
        <w:rFonts w:ascii="Helvetica" w:hAnsi="Helvetica" w:cs="Helvetica"/>
        <w:color w:val="000000"/>
        <w:sz w:val="16"/>
        <w:szCs w:val="16"/>
        <w:lang w:val="en-GB"/>
      </w:rPr>
      <w:t>ICIC 2025</w:t>
    </w:r>
    <w:r w:rsidR="002760C0" w:rsidRPr="00E84BDD">
      <w:rPr>
        <w:rFonts w:ascii="Arial" w:hAnsi="Arial" w:cs="Arial"/>
        <w:sz w:val="16"/>
        <w:szCs w:val="16"/>
        <w:lang w:val="en-US"/>
      </w:rPr>
      <w:t xml:space="preserve"> </w:t>
    </w:r>
    <w:r w:rsidR="00B315FC">
      <w:rPr>
        <w:rFonts w:ascii="Helvetica" w:hAnsi="Helvetica"/>
        <w:sz w:val="14"/>
        <w:lang w:val="en-US"/>
      </w:rPr>
      <w:t xml:space="preserve">- </w:t>
    </w:r>
    <w:r w:rsidRPr="00E84BDD">
      <w:rPr>
        <w:rFonts w:ascii="Arial" w:hAnsi="Arial" w:cs="Arial"/>
        <w:sz w:val="16"/>
        <w:szCs w:val="16"/>
        <w:lang w:val="en-US"/>
      </w:rPr>
      <w:t xml:space="preserve">page </w:t>
    </w:r>
    <w:r w:rsidRPr="00E84BDD">
      <w:rPr>
        <w:rStyle w:val="PageNumber"/>
        <w:rFonts w:ascii="Arial" w:hAnsi="Arial" w:cs="Arial"/>
        <w:sz w:val="16"/>
        <w:szCs w:val="16"/>
      </w:rPr>
      <w:fldChar w:fldCharType="begin"/>
    </w:r>
    <w:r w:rsidRPr="00E84BDD">
      <w:rPr>
        <w:rStyle w:val="PageNumber"/>
        <w:rFonts w:ascii="Arial" w:hAnsi="Arial" w:cs="Arial"/>
        <w:sz w:val="16"/>
        <w:szCs w:val="16"/>
        <w:lang w:val="en-US"/>
      </w:rPr>
      <w:instrText xml:space="preserve"> PAGE </w:instrText>
    </w:r>
    <w:r w:rsidRPr="00E84BDD">
      <w:rPr>
        <w:rStyle w:val="PageNumber"/>
        <w:rFonts w:ascii="Arial" w:hAnsi="Arial" w:cs="Arial"/>
        <w:sz w:val="16"/>
        <w:szCs w:val="16"/>
      </w:rPr>
      <w:fldChar w:fldCharType="separate"/>
    </w:r>
    <w:r w:rsidR="00112E79">
      <w:rPr>
        <w:rStyle w:val="PageNumber"/>
        <w:rFonts w:ascii="Arial" w:hAnsi="Arial" w:cs="Arial"/>
        <w:noProof/>
        <w:sz w:val="16"/>
        <w:szCs w:val="16"/>
        <w:lang w:val="en-US"/>
      </w:rPr>
      <w:t>6</w:t>
    </w:r>
    <w:r w:rsidRPr="00E84BDD">
      <w:rPr>
        <w:rStyle w:val="PageNumber"/>
        <w:rFonts w:ascii="Arial" w:hAnsi="Arial" w:cs="Arial"/>
        <w:sz w:val="16"/>
        <w:szCs w:val="16"/>
      </w:rPr>
      <w:fldChar w:fldCharType="end"/>
    </w:r>
    <w:r w:rsidRPr="00E84BDD">
      <w:rPr>
        <w:rStyle w:val="PageNumber"/>
        <w:rFonts w:ascii="Arial" w:hAnsi="Arial" w:cs="Arial"/>
        <w:sz w:val="16"/>
        <w:szCs w:val="16"/>
        <w:lang w:val="en-US"/>
      </w:rPr>
      <w:t xml:space="preserve"> of </w:t>
    </w:r>
    <w:r w:rsidRPr="00E84BDD">
      <w:rPr>
        <w:rStyle w:val="PageNumber"/>
        <w:rFonts w:ascii="Arial" w:hAnsi="Arial" w:cs="Arial"/>
        <w:sz w:val="16"/>
        <w:szCs w:val="16"/>
      </w:rPr>
      <w:fldChar w:fldCharType="begin"/>
    </w:r>
    <w:r w:rsidRPr="00E84BDD">
      <w:rPr>
        <w:rStyle w:val="PageNumber"/>
        <w:rFonts w:ascii="Arial" w:hAnsi="Arial" w:cs="Arial"/>
        <w:sz w:val="16"/>
        <w:szCs w:val="16"/>
        <w:lang w:val="en-US"/>
      </w:rPr>
      <w:instrText xml:space="preserve"> NUMPAGES </w:instrText>
    </w:r>
    <w:r w:rsidRPr="00E84BDD">
      <w:rPr>
        <w:rStyle w:val="PageNumber"/>
        <w:rFonts w:ascii="Arial" w:hAnsi="Arial" w:cs="Arial"/>
        <w:sz w:val="16"/>
        <w:szCs w:val="16"/>
      </w:rPr>
      <w:fldChar w:fldCharType="separate"/>
    </w:r>
    <w:r w:rsidR="00112E79">
      <w:rPr>
        <w:rStyle w:val="PageNumber"/>
        <w:rFonts w:ascii="Arial" w:hAnsi="Arial" w:cs="Arial"/>
        <w:noProof/>
        <w:sz w:val="16"/>
        <w:szCs w:val="16"/>
        <w:lang w:val="en-US"/>
      </w:rPr>
      <w:t>6</w:t>
    </w:r>
    <w:r w:rsidRPr="00E84BDD">
      <w:rPr>
        <w:rStyle w:val="PageNumber"/>
        <w:rFonts w:ascii="Arial" w:hAnsi="Arial" w:cs="Arial"/>
        <w:sz w:val="16"/>
        <w:szCs w:val="16"/>
      </w:rPr>
      <w:fldChar w:fldCharType="end"/>
    </w:r>
  </w:p>
  <w:p w14:paraId="78166B35" w14:textId="77777777" w:rsidR="000E4864" w:rsidRPr="00B82495" w:rsidRDefault="000E4864" w:rsidP="0009769A">
    <w:pPr>
      <w:pStyle w:val="Footer"/>
      <w:tabs>
        <w:tab w:val="clear" w:pos="8640"/>
        <w:tab w:val="right" w:pos="9270"/>
      </w:tabs>
      <w:jc w:val="center"/>
      <w:rPr>
        <w:rStyle w:val="PageNumber"/>
        <w:rFonts w:ascii="Arial" w:hAnsi="Arial" w:cs="Arial"/>
        <w:color w:val="000080"/>
        <w:sz w:val="18"/>
        <w:szCs w:val="18"/>
        <w:lang w:val="en-US"/>
      </w:rPr>
    </w:pPr>
  </w:p>
  <w:p w14:paraId="58EBFC48" w14:textId="77777777" w:rsidR="00DA63F6" w:rsidRDefault="00DA63F6" w:rsidP="00DA63F6">
    <w:pPr>
      <w:pStyle w:val="Footer"/>
      <w:tabs>
        <w:tab w:val="clear" w:pos="8640"/>
        <w:tab w:val="right" w:pos="9270"/>
      </w:tabs>
      <w:spacing w:line="276" w:lineRule="auto"/>
      <w:jc w:val="center"/>
      <w:rPr>
        <w:rStyle w:val="PageNumber"/>
        <w:rFonts w:ascii="Arial" w:hAnsi="Arial" w:cs="Arial"/>
        <w:color w:val="000080"/>
        <w:sz w:val="17"/>
        <w:szCs w:val="17"/>
        <w:lang w:val="en-US"/>
      </w:rPr>
    </w:pPr>
    <w:r>
      <w:rPr>
        <w:rStyle w:val="PageNumber"/>
        <w:rFonts w:ascii="Arial" w:hAnsi="Arial" w:cs="Arial"/>
        <w:color w:val="000080"/>
        <w:sz w:val="17"/>
        <w:szCs w:val="17"/>
        <w:lang w:val="en-US"/>
      </w:rPr>
      <w:t xml:space="preserve">CRC Press / Balkema – Taylor &amp; Francis Group, an </w:t>
    </w:r>
    <w:proofErr w:type="spellStart"/>
    <w:r>
      <w:rPr>
        <w:rStyle w:val="PageNumber"/>
        <w:rFonts w:ascii="Arial" w:hAnsi="Arial" w:cs="Arial"/>
        <w:b/>
        <w:color w:val="000080"/>
        <w:sz w:val="17"/>
        <w:szCs w:val="17"/>
        <w:lang w:val="en-US"/>
      </w:rPr>
      <w:t>informa</w:t>
    </w:r>
    <w:proofErr w:type="spellEnd"/>
    <w:r>
      <w:rPr>
        <w:rStyle w:val="PageNumber"/>
        <w:rFonts w:ascii="Arial" w:hAnsi="Arial" w:cs="Arial"/>
        <w:color w:val="000080"/>
        <w:sz w:val="17"/>
        <w:szCs w:val="17"/>
        <w:lang w:val="en-US"/>
      </w:rPr>
      <w:t xml:space="preserve"> business</w:t>
    </w:r>
  </w:p>
  <w:p w14:paraId="703A3743" w14:textId="77777777" w:rsidR="00DA63F6" w:rsidRDefault="00DA63F6" w:rsidP="00DA63F6">
    <w:pPr>
      <w:pStyle w:val="Footer"/>
      <w:tabs>
        <w:tab w:val="right" w:pos="9270"/>
      </w:tabs>
      <w:spacing w:line="276" w:lineRule="auto"/>
      <w:jc w:val="center"/>
      <w:rPr>
        <w:rStyle w:val="PageNumber"/>
        <w:rFonts w:ascii="Arial" w:hAnsi="Arial" w:cs="Arial"/>
        <w:color w:val="000080"/>
        <w:sz w:val="14"/>
        <w:szCs w:val="14"/>
      </w:rPr>
    </w:pPr>
    <w:r w:rsidRPr="00AF1B28">
      <w:rPr>
        <w:rStyle w:val="PageNumber"/>
        <w:rFonts w:ascii="Arial" w:hAnsi="Arial" w:cs="Arial"/>
        <w:color w:val="000080"/>
        <w:sz w:val="14"/>
        <w:szCs w:val="14"/>
      </w:rPr>
      <w:t>PO Box 3100</w:t>
    </w:r>
    <w:r>
      <w:rPr>
        <w:rStyle w:val="PageNumber"/>
        <w:rFonts w:ascii="Arial" w:hAnsi="Arial" w:cs="Arial"/>
        <w:color w:val="000080"/>
        <w:sz w:val="14"/>
        <w:szCs w:val="14"/>
      </w:rPr>
      <w:t xml:space="preserve">, </w:t>
    </w:r>
    <w:r w:rsidRPr="00AF1B28">
      <w:rPr>
        <w:rStyle w:val="PageNumber"/>
        <w:rFonts w:ascii="Arial" w:hAnsi="Arial" w:cs="Arial"/>
        <w:color w:val="000080"/>
        <w:sz w:val="14"/>
        <w:szCs w:val="14"/>
      </w:rPr>
      <w:t>2301 DC Leiden</w:t>
    </w:r>
    <w:r>
      <w:rPr>
        <w:rStyle w:val="PageNumber"/>
        <w:rFonts w:ascii="Arial" w:hAnsi="Arial" w:cs="Arial"/>
        <w:color w:val="000080"/>
        <w:sz w:val="14"/>
        <w:szCs w:val="14"/>
      </w:rPr>
      <w:t xml:space="preserve">   The Netherlands </w:t>
    </w:r>
  </w:p>
  <w:p w14:paraId="72911905" w14:textId="0466EEC5" w:rsidR="00654070" w:rsidRDefault="00DA63F6" w:rsidP="00DA63F6">
    <w:pPr>
      <w:pStyle w:val="Footer"/>
      <w:tabs>
        <w:tab w:val="clear" w:pos="8640"/>
        <w:tab w:val="right" w:pos="9270"/>
      </w:tabs>
      <w:spacing w:line="276" w:lineRule="auto"/>
      <w:jc w:val="center"/>
      <w:rPr>
        <w:rStyle w:val="PageNumber"/>
        <w:rFonts w:ascii="Arial" w:hAnsi="Arial" w:cs="Arial"/>
        <w:b/>
        <w:color w:val="000080"/>
        <w:sz w:val="14"/>
        <w:szCs w:val="14"/>
        <w:lang w:val="en-US"/>
      </w:rPr>
    </w:pPr>
    <w:r w:rsidRPr="00AF1B28">
      <w:rPr>
        <w:rStyle w:val="PageNumber"/>
        <w:rFonts w:ascii="Arial" w:hAnsi="Arial" w:cs="Arial"/>
        <w:b/>
        <w:color w:val="000080"/>
        <w:sz w:val="14"/>
        <w:szCs w:val="14"/>
        <w:lang w:val="en-US"/>
      </w:rPr>
      <w:t>www.routledge.com</w:t>
    </w:r>
    <w:r>
      <w:rPr>
        <w:rStyle w:val="PageNumber"/>
        <w:rFonts w:ascii="Arial" w:hAnsi="Arial" w:cs="Arial"/>
        <w:b/>
        <w:color w:val="000080"/>
        <w:sz w:val="14"/>
        <w:szCs w:val="14"/>
        <w:lang w:val="en-US"/>
      </w:rPr>
      <w:t xml:space="preserve">    www.taylorandfrancis.com</w:t>
    </w:r>
    <w:r w:rsidR="00654070">
      <w:rPr>
        <w:rStyle w:val="PageNumber"/>
        <w:rFonts w:ascii="Arial" w:hAnsi="Arial" w:cs="Arial"/>
        <w:b/>
        <w:color w:val="000080"/>
        <w:sz w:val="14"/>
        <w:szCs w:val="14"/>
        <w:lang w:val="en-US"/>
      </w:rPr>
      <w:t xml:space="preserve">              </w:t>
    </w:r>
  </w:p>
  <w:p w14:paraId="4379BF37" w14:textId="77777777" w:rsidR="000E4864" w:rsidRPr="005C5791" w:rsidRDefault="000E4864" w:rsidP="00654070">
    <w:pPr>
      <w:pStyle w:val="Footer"/>
      <w:tabs>
        <w:tab w:val="clear" w:pos="8640"/>
        <w:tab w:val="right" w:pos="9270"/>
      </w:tabs>
      <w:jc w:val="center"/>
      <w:rPr>
        <w:b/>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233F7" w14:textId="4AAC87C9" w:rsidR="000E4864" w:rsidRDefault="003C11E4" w:rsidP="009F09A6">
    <w:pPr>
      <w:pStyle w:val="Footer"/>
      <w:tabs>
        <w:tab w:val="clear" w:pos="8640"/>
        <w:tab w:val="right" w:pos="9270"/>
      </w:tabs>
      <w:rPr>
        <w:rFonts w:ascii="Arial" w:hAnsi="Arial" w:cs="Arial"/>
        <w:sz w:val="16"/>
        <w:szCs w:val="16"/>
        <w:lang w:val="en-US"/>
      </w:rPr>
    </w:pPr>
    <w:r>
      <w:rPr>
        <w:rFonts w:ascii="Arial" w:hAnsi="Arial" w:cs="Arial"/>
        <w:noProof/>
        <w:sz w:val="12"/>
        <w:szCs w:val="12"/>
        <w:lang w:val="en-US"/>
      </w:rPr>
      <mc:AlternateContent>
        <mc:Choice Requires="wps">
          <w:drawing>
            <wp:anchor distT="0" distB="0" distL="0" distR="0" simplePos="0" relativeHeight="251657216" behindDoc="0" locked="0" layoutInCell="1" allowOverlap="1" wp14:anchorId="57E20A14" wp14:editId="78C872C2">
              <wp:simplePos x="635" y="635"/>
              <wp:positionH relativeFrom="leftMargin">
                <wp:align>left</wp:align>
              </wp:positionH>
              <wp:positionV relativeFrom="paragraph">
                <wp:posOffset>635</wp:posOffset>
              </wp:positionV>
              <wp:extent cx="443865" cy="443865"/>
              <wp:effectExtent l="0" t="0" r="15875" b="18415"/>
              <wp:wrapSquare wrapText="bothSides"/>
              <wp:docPr id="5" name="Text Box 5"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1B5589" w14:textId="30AD2FBA" w:rsidR="003C11E4" w:rsidRPr="003C11E4" w:rsidRDefault="003C11E4">
                          <w:pPr>
                            <w:rPr>
                              <w:rFonts w:ascii="Rockwell" w:eastAsia="Rockwell" w:hAnsi="Rockwell" w:cs="Rockwell"/>
                              <w:noProof/>
                              <w:color w:val="0078D7"/>
                              <w:sz w:val="18"/>
                              <w:szCs w:val="18"/>
                            </w:rPr>
                          </w:pPr>
                          <w:r w:rsidRPr="003C11E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57E20A14" id="_x0000_t202" coordsize="21600,21600" o:spt="202" path="m,l,21600r21600,l21600,xe">
              <v:stroke joinstyle="miter"/>
              <v:path gradientshapeok="t" o:connecttype="rect"/>
            </v:shapetype>
            <v:shape id="Text Box 5" o:spid="_x0000_s1028" type="#_x0000_t202" alt="Information Classification: General" style="position:absolute;margin-left:0;margin-top:.05pt;width:34.95pt;height:34.95pt;z-index:25165721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" filled="f" stroked="f">
              <v:textbox style="mso-fit-shape-to-text:t" inset="15pt,0,0,0">
                <w:txbxContent>
                  <w:p w14:paraId="211B5589" w14:textId="30AD2FBA" w:rsidR="003C11E4" w:rsidRPr="003C11E4" w:rsidRDefault="003C11E4">
                    <w:pPr>
                      <w:rPr>
                        <w:rFonts w:ascii="Rockwell" w:eastAsia="Rockwell" w:hAnsi="Rockwell" w:cs="Rockwell"/>
                        <w:noProof/>
                        <w:color w:val="0078D7"/>
                        <w:sz w:val="18"/>
                        <w:szCs w:val="18"/>
                      </w:rPr>
                    </w:pPr>
                    <w:r w:rsidRPr="003C11E4">
                      <w:rPr>
                        <w:rFonts w:ascii="Rockwell" w:eastAsia="Rockwell" w:hAnsi="Rockwell" w:cs="Rockwell"/>
                        <w:noProof/>
                        <w:color w:val="0078D7"/>
                        <w:sz w:val="18"/>
                        <w:szCs w:val="18"/>
                      </w:rPr>
                      <w:t>Information Classification: General</w:t>
                    </w:r>
                  </w:p>
                </w:txbxContent>
              </v:textbox>
              <w10:wrap type="square" anchorx="margin"/>
            </v:shape>
          </w:pict>
        </mc:Fallback>
      </mc:AlternateContent>
    </w:r>
    <w:r w:rsidR="000E4864">
      <w:rPr>
        <w:rFonts w:ascii="Arial" w:hAnsi="Arial" w:cs="Arial"/>
        <w:sz w:val="12"/>
        <w:szCs w:val="12"/>
        <w:lang w:val="en-US"/>
      </w:rPr>
      <w:br/>
    </w:r>
    <w:r w:rsidR="000E4864" w:rsidRPr="00D96D37">
      <w:rPr>
        <w:rFonts w:ascii="Arial" w:hAnsi="Arial" w:cs="Arial"/>
        <w:sz w:val="12"/>
        <w:szCs w:val="12"/>
        <w:lang w:val="en-US"/>
      </w:rPr>
      <w:tab/>
    </w:r>
    <w:r w:rsidR="000E4864" w:rsidRPr="00D96D37">
      <w:rPr>
        <w:rFonts w:ascii="Arial" w:hAnsi="Arial" w:cs="Arial"/>
        <w:sz w:val="12"/>
        <w:szCs w:val="12"/>
        <w:lang w:val="en-US"/>
      </w:rPr>
      <w:tab/>
    </w:r>
  </w:p>
  <w:p w14:paraId="30307F05" w14:textId="77777777" w:rsidR="000E4864" w:rsidRDefault="000E4864" w:rsidP="00E749DA">
    <w:pPr>
      <w:pStyle w:val="Footer"/>
      <w:tabs>
        <w:tab w:val="clear" w:pos="8640"/>
        <w:tab w:val="right" w:pos="9270"/>
      </w:tabs>
      <w:rPr>
        <w:rFonts w:ascii="Arial" w:hAnsi="Arial" w:cs="Arial"/>
        <w:sz w:val="16"/>
        <w:szCs w:val="16"/>
        <w:lang w:val="en-US"/>
      </w:rPr>
    </w:pPr>
  </w:p>
  <w:p w14:paraId="4F85B90F" w14:textId="796DAE95" w:rsidR="000E4864" w:rsidRPr="00B82495" w:rsidRDefault="000E4864" w:rsidP="00E749DA">
    <w:pPr>
      <w:pStyle w:val="Footer"/>
      <w:tabs>
        <w:tab w:val="clear" w:pos="8640"/>
        <w:tab w:val="right" w:pos="9270"/>
      </w:tabs>
      <w:rPr>
        <w:rStyle w:val="PageNumber"/>
        <w:rFonts w:ascii="Arial" w:hAnsi="Arial" w:cs="Arial"/>
        <w:sz w:val="16"/>
        <w:szCs w:val="16"/>
        <w:lang w:val="en-US"/>
      </w:rPr>
    </w:pPr>
    <w:r w:rsidRPr="00910424">
      <w:rPr>
        <w:rFonts w:ascii="Helvetica" w:hAnsi="Helvetica"/>
        <w:sz w:val="12"/>
        <w:lang w:val="en-US"/>
      </w:rPr>
      <w:tab/>
    </w:r>
    <w:r w:rsidRPr="00910424">
      <w:rPr>
        <w:rFonts w:ascii="Helvetica" w:hAnsi="Helvetica"/>
        <w:sz w:val="14"/>
        <w:lang w:val="en-US"/>
      </w:rPr>
      <w:tab/>
    </w:r>
    <w:r w:rsidR="00B315FC">
      <w:rPr>
        <w:rFonts w:ascii="Helvetica" w:hAnsi="Helvetica"/>
        <w:sz w:val="14"/>
        <w:lang w:val="en-US"/>
      </w:rPr>
      <w:t xml:space="preserve">MOA – </w:t>
    </w:r>
    <w:bookmarkStart w:id="1" w:name="_Hlk53490544"/>
    <w:r w:rsidR="00DE0A8D">
      <w:rPr>
        <w:rFonts w:ascii="Helvetica" w:hAnsi="Helvetica" w:cs="Helvetica"/>
        <w:color w:val="000000"/>
        <w:sz w:val="16"/>
        <w:szCs w:val="16"/>
        <w:lang w:val="en-GB"/>
      </w:rPr>
      <w:t>ICIC 2025</w:t>
    </w:r>
    <w:r w:rsidR="002760C0" w:rsidRPr="00E84BDD">
      <w:rPr>
        <w:rFonts w:ascii="Arial" w:hAnsi="Arial" w:cs="Arial"/>
        <w:sz w:val="16"/>
        <w:szCs w:val="16"/>
        <w:lang w:val="en-US"/>
      </w:rPr>
      <w:t xml:space="preserve"> </w:t>
    </w:r>
    <w:bookmarkEnd w:id="1"/>
    <w:r w:rsidR="00B315FC">
      <w:rPr>
        <w:rFonts w:ascii="Helvetica" w:hAnsi="Helvetica"/>
        <w:sz w:val="14"/>
        <w:lang w:val="en-US"/>
      </w:rPr>
      <w:t xml:space="preserve">- </w:t>
    </w:r>
    <w:r w:rsidRPr="00E84BDD">
      <w:rPr>
        <w:rFonts w:ascii="Arial" w:hAnsi="Arial" w:cs="Arial"/>
        <w:sz w:val="16"/>
        <w:szCs w:val="16"/>
        <w:lang w:val="en-US"/>
      </w:rPr>
      <w:t xml:space="preserve">page </w:t>
    </w:r>
    <w:r w:rsidRPr="00E84BDD">
      <w:rPr>
        <w:rStyle w:val="PageNumber"/>
        <w:rFonts w:ascii="Arial" w:hAnsi="Arial" w:cs="Arial"/>
        <w:sz w:val="16"/>
        <w:szCs w:val="16"/>
      </w:rPr>
      <w:fldChar w:fldCharType="begin"/>
    </w:r>
    <w:r w:rsidRPr="00E84BDD">
      <w:rPr>
        <w:rStyle w:val="PageNumber"/>
        <w:rFonts w:ascii="Arial" w:hAnsi="Arial" w:cs="Arial"/>
        <w:sz w:val="16"/>
        <w:szCs w:val="16"/>
        <w:lang w:val="en-US"/>
      </w:rPr>
      <w:instrText xml:space="preserve"> PAGE </w:instrText>
    </w:r>
    <w:r w:rsidRPr="00E84BDD">
      <w:rPr>
        <w:rStyle w:val="PageNumber"/>
        <w:rFonts w:ascii="Arial" w:hAnsi="Arial" w:cs="Arial"/>
        <w:sz w:val="16"/>
        <w:szCs w:val="16"/>
      </w:rPr>
      <w:fldChar w:fldCharType="separate"/>
    </w:r>
    <w:r w:rsidR="00112E79">
      <w:rPr>
        <w:rStyle w:val="PageNumber"/>
        <w:rFonts w:ascii="Arial" w:hAnsi="Arial" w:cs="Arial"/>
        <w:noProof/>
        <w:sz w:val="16"/>
        <w:szCs w:val="16"/>
        <w:lang w:val="en-US"/>
      </w:rPr>
      <w:t>1</w:t>
    </w:r>
    <w:r w:rsidRPr="00E84BDD">
      <w:rPr>
        <w:rStyle w:val="PageNumber"/>
        <w:rFonts w:ascii="Arial" w:hAnsi="Arial" w:cs="Arial"/>
        <w:sz w:val="16"/>
        <w:szCs w:val="16"/>
      </w:rPr>
      <w:fldChar w:fldCharType="end"/>
    </w:r>
    <w:r w:rsidRPr="00E84BDD">
      <w:rPr>
        <w:rStyle w:val="PageNumber"/>
        <w:rFonts w:ascii="Arial" w:hAnsi="Arial" w:cs="Arial"/>
        <w:sz w:val="16"/>
        <w:szCs w:val="16"/>
        <w:lang w:val="en-US"/>
      </w:rPr>
      <w:t xml:space="preserve"> of </w:t>
    </w:r>
    <w:r w:rsidRPr="00E84BDD">
      <w:rPr>
        <w:rStyle w:val="PageNumber"/>
        <w:rFonts w:ascii="Arial" w:hAnsi="Arial" w:cs="Arial"/>
        <w:sz w:val="16"/>
        <w:szCs w:val="16"/>
      </w:rPr>
      <w:fldChar w:fldCharType="begin"/>
    </w:r>
    <w:r w:rsidRPr="00E84BDD">
      <w:rPr>
        <w:rStyle w:val="PageNumber"/>
        <w:rFonts w:ascii="Arial" w:hAnsi="Arial" w:cs="Arial"/>
        <w:sz w:val="16"/>
        <w:szCs w:val="16"/>
        <w:lang w:val="en-US"/>
      </w:rPr>
      <w:instrText xml:space="preserve"> NUMPAGES </w:instrText>
    </w:r>
    <w:r w:rsidRPr="00E84BDD">
      <w:rPr>
        <w:rStyle w:val="PageNumber"/>
        <w:rFonts w:ascii="Arial" w:hAnsi="Arial" w:cs="Arial"/>
        <w:sz w:val="16"/>
        <w:szCs w:val="16"/>
      </w:rPr>
      <w:fldChar w:fldCharType="separate"/>
    </w:r>
    <w:r w:rsidR="00112E79">
      <w:rPr>
        <w:rStyle w:val="PageNumber"/>
        <w:rFonts w:ascii="Arial" w:hAnsi="Arial" w:cs="Arial"/>
        <w:noProof/>
        <w:sz w:val="16"/>
        <w:szCs w:val="16"/>
        <w:lang w:val="en-US"/>
      </w:rPr>
      <w:t>6</w:t>
    </w:r>
    <w:r w:rsidRPr="00E84BDD">
      <w:rPr>
        <w:rStyle w:val="PageNumber"/>
        <w:rFonts w:ascii="Arial" w:hAnsi="Arial" w:cs="Arial"/>
        <w:sz w:val="16"/>
        <w:szCs w:val="16"/>
      </w:rPr>
      <w:fldChar w:fldCharType="end"/>
    </w:r>
  </w:p>
  <w:p w14:paraId="581950E9" w14:textId="77777777" w:rsidR="000E4864" w:rsidRPr="00B82495" w:rsidRDefault="000E4864" w:rsidP="00531B67">
    <w:pPr>
      <w:pStyle w:val="Footer"/>
      <w:tabs>
        <w:tab w:val="clear" w:pos="8640"/>
        <w:tab w:val="right" w:pos="9270"/>
      </w:tabs>
      <w:jc w:val="center"/>
      <w:rPr>
        <w:rStyle w:val="PageNumber"/>
        <w:rFonts w:ascii="Arial" w:hAnsi="Arial" w:cs="Arial"/>
        <w:color w:val="000080"/>
        <w:sz w:val="18"/>
        <w:szCs w:val="18"/>
        <w:lang w:val="en-US"/>
      </w:rPr>
    </w:pPr>
  </w:p>
  <w:p w14:paraId="76046028" w14:textId="77777777" w:rsidR="0012213F" w:rsidRDefault="0012213F" w:rsidP="0012213F">
    <w:pPr>
      <w:pStyle w:val="Footer"/>
      <w:tabs>
        <w:tab w:val="clear" w:pos="8640"/>
        <w:tab w:val="right" w:pos="9270"/>
      </w:tabs>
      <w:spacing w:line="276" w:lineRule="auto"/>
      <w:jc w:val="center"/>
      <w:rPr>
        <w:rStyle w:val="PageNumber"/>
        <w:rFonts w:ascii="Arial" w:hAnsi="Arial" w:cs="Arial"/>
        <w:color w:val="000080"/>
        <w:sz w:val="17"/>
        <w:szCs w:val="17"/>
        <w:lang w:val="en-US"/>
      </w:rPr>
    </w:pPr>
    <w:r>
      <w:rPr>
        <w:rStyle w:val="PageNumber"/>
        <w:rFonts w:ascii="Arial" w:hAnsi="Arial" w:cs="Arial"/>
        <w:color w:val="000080"/>
        <w:sz w:val="17"/>
        <w:szCs w:val="17"/>
        <w:lang w:val="en-US"/>
      </w:rPr>
      <w:t xml:space="preserve">CRC Press / Balkema – Taylor &amp; Francis Group, an </w:t>
    </w:r>
    <w:proofErr w:type="spellStart"/>
    <w:r>
      <w:rPr>
        <w:rStyle w:val="PageNumber"/>
        <w:rFonts w:ascii="Arial" w:hAnsi="Arial" w:cs="Arial"/>
        <w:b/>
        <w:color w:val="000080"/>
        <w:sz w:val="17"/>
        <w:szCs w:val="17"/>
        <w:lang w:val="en-US"/>
      </w:rPr>
      <w:t>informa</w:t>
    </w:r>
    <w:proofErr w:type="spellEnd"/>
    <w:r>
      <w:rPr>
        <w:rStyle w:val="PageNumber"/>
        <w:rFonts w:ascii="Arial" w:hAnsi="Arial" w:cs="Arial"/>
        <w:color w:val="000080"/>
        <w:sz w:val="17"/>
        <w:szCs w:val="17"/>
        <w:lang w:val="en-US"/>
      </w:rPr>
      <w:t xml:space="preserve"> business</w:t>
    </w:r>
  </w:p>
  <w:p w14:paraId="20E9CE8D" w14:textId="77777777" w:rsidR="0012213F" w:rsidRDefault="0012213F" w:rsidP="0012213F">
    <w:pPr>
      <w:pStyle w:val="Footer"/>
      <w:tabs>
        <w:tab w:val="right" w:pos="9270"/>
      </w:tabs>
      <w:spacing w:line="276" w:lineRule="auto"/>
      <w:jc w:val="center"/>
      <w:rPr>
        <w:rStyle w:val="PageNumber"/>
        <w:rFonts w:ascii="Arial" w:hAnsi="Arial" w:cs="Arial"/>
        <w:color w:val="000080"/>
        <w:sz w:val="14"/>
        <w:szCs w:val="14"/>
      </w:rPr>
    </w:pPr>
    <w:r w:rsidRPr="00AF1B28">
      <w:rPr>
        <w:rStyle w:val="PageNumber"/>
        <w:rFonts w:ascii="Arial" w:hAnsi="Arial" w:cs="Arial"/>
        <w:color w:val="000080"/>
        <w:sz w:val="14"/>
        <w:szCs w:val="14"/>
      </w:rPr>
      <w:t>PO Box 3100</w:t>
    </w:r>
    <w:r>
      <w:rPr>
        <w:rStyle w:val="PageNumber"/>
        <w:rFonts w:ascii="Arial" w:hAnsi="Arial" w:cs="Arial"/>
        <w:color w:val="000080"/>
        <w:sz w:val="14"/>
        <w:szCs w:val="14"/>
      </w:rPr>
      <w:t xml:space="preserve">, </w:t>
    </w:r>
    <w:r w:rsidRPr="00AF1B28">
      <w:rPr>
        <w:rStyle w:val="PageNumber"/>
        <w:rFonts w:ascii="Arial" w:hAnsi="Arial" w:cs="Arial"/>
        <w:color w:val="000080"/>
        <w:sz w:val="14"/>
        <w:szCs w:val="14"/>
      </w:rPr>
      <w:t>2301 DC Leiden</w:t>
    </w:r>
    <w:r>
      <w:rPr>
        <w:rStyle w:val="PageNumber"/>
        <w:rFonts w:ascii="Arial" w:hAnsi="Arial" w:cs="Arial"/>
        <w:color w:val="000080"/>
        <w:sz w:val="14"/>
        <w:szCs w:val="14"/>
      </w:rPr>
      <w:t xml:space="preserve">   The Netherlands </w:t>
    </w:r>
  </w:p>
  <w:p w14:paraId="01BA7108" w14:textId="44A5BFFA" w:rsidR="00654070" w:rsidRDefault="0012213F" w:rsidP="0012213F">
    <w:pPr>
      <w:pStyle w:val="Footer"/>
      <w:tabs>
        <w:tab w:val="clear" w:pos="8640"/>
        <w:tab w:val="right" w:pos="9270"/>
      </w:tabs>
      <w:spacing w:line="276" w:lineRule="auto"/>
      <w:jc w:val="center"/>
      <w:rPr>
        <w:rStyle w:val="PageNumber"/>
        <w:rFonts w:ascii="Arial" w:hAnsi="Arial" w:cs="Arial"/>
        <w:b/>
        <w:color w:val="000080"/>
        <w:sz w:val="14"/>
        <w:szCs w:val="14"/>
        <w:lang w:val="en-US"/>
      </w:rPr>
    </w:pPr>
    <w:r w:rsidRPr="00AF1B28">
      <w:rPr>
        <w:rStyle w:val="PageNumber"/>
        <w:rFonts w:ascii="Arial" w:hAnsi="Arial" w:cs="Arial"/>
        <w:b/>
        <w:color w:val="000080"/>
        <w:sz w:val="14"/>
        <w:szCs w:val="14"/>
        <w:lang w:val="en-US"/>
      </w:rPr>
      <w:t>www.routledge.com</w:t>
    </w:r>
    <w:r>
      <w:rPr>
        <w:rStyle w:val="PageNumber"/>
        <w:rFonts w:ascii="Arial" w:hAnsi="Arial" w:cs="Arial"/>
        <w:b/>
        <w:color w:val="000080"/>
        <w:sz w:val="14"/>
        <w:szCs w:val="14"/>
        <w:lang w:val="en-US"/>
      </w:rPr>
      <w:t xml:space="preserve">    www.taylorandfrancis.com</w:t>
    </w:r>
    <w:r w:rsidR="00654070">
      <w:rPr>
        <w:rStyle w:val="PageNumber"/>
        <w:rFonts w:ascii="Arial" w:hAnsi="Arial" w:cs="Arial"/>
        <w:b/>
        <w:color w:val="000080"/>
        <w:sz w:val="14"/>
        <w:szCs w:val="14"/>
        <w:lang w:val="en-US"/>
      </w:rPr>
      <w:t xml:space="preserve">              </w:t>
    </w:r>
  </w:p>
  <w:p w14:paraId="688EED3C" w14:textId="77777777" w:rsidR="000E4864" w:rsidRPr="005C5791" w:rsidRDefault="000E4864" w:rsidP="00654070">
    <w:pPr>
      <w:pStyle w:val="Footer"/>
      <w:tabs>
        <w:tab w:val="clear" w:pos="8640"/>
        <w:tab w:val="right" w:pos="9270"/>
      </w:tabs>
      <w:jc w:val="center"/>
      <w:rPr>
        <w:rStyle w:val="PageNumber"/>
        <w:rFonts w:ascii="Arial" w:hAnsi="Arial" w:cs="Arial"/>
        <w:b/>
        <w:color w:val="000080"/>
        <w:sz w:val="14"/>
        <w:szCs w:val="1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048F6" w14:textId="77777777" w:rsidR="004331F6" w:rsidRDefault="004331F6">
      <w:r>
        <w:separator/>
      </w:r>
    </w:p>
  </w:footnote>
  <w:footnote w:type="continuationSeparator" w:id="0">
    <w:p w14:paraId="3AEA0958" w14:textId="77777777" w:rsidR="004331F6" w:rsidRDefault="00433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28E4E" w14:textId="77777777" w:rsidR="000E4864" w:rsidRDefault="000E4864" w:rsidP="0009769A">
    <w:pPr>
      <w:pStyle w:val="Header"/>
    </w:pPr>
  </w:p>
  <w:p w14:paraId="38CA05BA" w14:textId="77777777" w:rsidR="000E4864" w:rsidRDefault="000E4864" w:rsidP="0009769A">
    <w:pPr>
      <w:pStyle w:val="Header"/>
    </w:pPr>
  </w:p>
  <w:p w14:paraId="394A7DAC" w14:textId="7E6AA60C" w:rsidR="000E4864" w:rsidRDefault="00E65073" w:rsidP="0009769A">
    <w:pPr>
      <w:pStyle w:val="Header"/>
    </w:pPr>
    <w:r>
      <w:rPr>
        <w:noProof/>
      </w:rPr>
      <w:drawing>
        <wp:inline distT="0" distB="0" distL="0" distR="0" wp14:anchorId="35E3542F" wp14:editId="5CB748A4">
          <wp:extent cx="2438400" cy="466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4667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2209D" w14:textId="77777777" w:rsidR="000E4864" w:rsidRDefault="000E4864">
    <w:pPr>
      <w:pStyle w:val="Header"/>
    </w:pPr>
  </w:p>
  <w:p w14:paraId="655A21B1" w14:textId="77777777" w:rsidR="000E4864" w:rsidRDefault="000E4864">
    <w:pPr>
      <w:pStyle w:val="Header"/>
    </w:pPr>
  </w:p>
  <w:p w14:paraId="4DCB6A7A" w14:textId="3F283B2B" w:rsidR="000E4864" w:rsidRDefault="00E65073">
    <w:pPr>
      <w:pStyle w:val="Header"/>
    </w:pPr>
    <w:r>
      <w:rPr>
        <w:noProof/>
      </w:rPr>
      <w:drawing>
        <wp:inline distT="0" distB="0" distL="0" distR="0" wp14:anchorId="36CDFEA7" wp14:editId="32E61108">
          <wp:extent cx="2438400" cy="466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466725"/>
                  </a:xfrm>
                  <a:prstGeom prst="rect">
                    <a:avLst/>
                  </a:prstGeom>
                  <a:noFill/>
                  <a:ln>
                    <a:noFill/>
                  </a:ln>
                </pic:spPr>
              </pic:pic>
            </a:graphicData>
          </a:graphic>
        </wp:inline>
      </w:drawing>
    </w:r>
  </w:p>
  <w:p w14:paraId="0FC0A8BC" w14:textId="77777777" w:rsidR="000E4864" w:rsidRDefault="000E4864">
    <w:pPr>
      <w:pStyle w:val="Header"/>
    </w:pPr>
  </w:p>
  <w:p w14:paraId="6D15E2AD" w14:textId="77777777" w:rsidR="000E4864" w:rsidRDefault="000E4864">
    <w:pPr>
      <w:pStyle w:val="Header"/>
    </w:pPr>
  </w:p>
  <w:p w14:paraId="7BA5F164" w14:textId="77777777" w:rsidR="000E4864" w:rsidRDefault="000E48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2268"/>
    <w:multiLevelType w:val="multilevel"/>
    <w:tmpl w:val="D83E6B04"/>
    <w:lvl w:ilvl="0">
      <w:start w:val="1"/>
      <w:numFmt w:val="lowerLetter"/>
      <w:lvlText w:val="%1)"/>
      <w:lvlJc w:val="left"/>
      <w:pPr>
        <w:tabs>
          <w:tab w:val="num" w:pos="360"/>
        </w:tabs>
        <w:ind w:left="360" w:hanging="360"/>
      </w:pPr>
      <w:rPr>
        <w:b w:val="0"/>
        <w:i w:val="0"/>
      </w:rPr>
    </w:lvl>
    <w:lvl w:ilvl="1">
      <w:start w:val="1"/>
      <w:numFmt w:val="none"/>
      <w:lvlText w:val="a)"/>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6830F85"/>
    <w:multiLevelType w:val="hybridMultilevel"/>
    <w:tmpl w:val="BFEE7F10"/>
    <w:lvl w:ilvl="0" w:tplc="04130017">
      <w:start w:val="1"/>
      <w:numFmt w:val="lowerLetter"/>
      <w:lvlText w:val="%1)"/>
      <w:lvlJc w:val="left"/>
      <w:pPr>
        <w:ind w:left="360" w:hanging="360"/>
      </w:pPr>
      <w:rPr>
        <w:rFonts w:hint="default"/>
        <w:b w:val="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E4A6CC6"/>
    <w:multiLevelType w:val="multilevel"/>
    <w:tmpl w:val="D83E6B04"/>
    <w:lvl w:ilvl="0">
      <w:start w:val="1"/>
      <w:numFmt w:val="lowerLetter"/>
      <w:lvlText w:val="%1)"/>
      <w:lvlJc w:val="left"/>
      <w:pPr>
        <w:tabs>
          <w:tab w:val="num" w:pos="360"/>
        </w:tabs>
        <w:ind w:left="360" w:hanging="360"/>
      </w:pPr>
      <w:rPr>
        <w:b w:val="0"/>
        <w:i w:val="0"/>
      </w:rPr>
    </w:lvl>
    <w:lvl w:ilvl="1">
      <w:start w:val="1"/>
      <w:numFmt w:val="none"/>
      <w:lvlText w:val="a)"/>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F7C437A"/>
    <w:multiLevelType w:val="singleLevel"/>
    <w:tmpl w:val="C570FF2A"/>
    <w:lvl w:ilvl="0">
      <w:start w:val="4"/>
      <w:numFmt w:val="lowerLetter"/>
      <w:lvlText w:val="(%1)"/>
      <w:lvlJc w:val="left"/>
      <w:pPr>
        <w:tabs>
          <w:tab w:val="num" w:pos="360"/>
        </w:tabs>
        <w:ind w:left="360" w:hanging="360"/>
      </w:pPr>
    </w:lvl>
  </w:abstractNum>
  <w:abstractNum w:abstractNumId="4" w15:restartNumberingAfterBreak="0">
    <w:nsid w:val="10F13334"/>
    <w:multiLevelType w:val="singleLevel"/>
    <w:tmpl w:val="FA0C62EE"/>
    <w:lvl w:ilvl="0">
      <w:start w:val="1"/>
      <w:numFmt w:val="lowerRoman"/>
      <w:lvlText w:val="(%1)"/>
      <w:lvlJc w:val="left"/>
      <w:pPr>
        <w:tabs>
          <w:tab w:val="num" w:pos="720"/>
        </w:tabs>
        <w:ind w:left="720" w:hanging="363"/>
      </w:pPr>
      <w:rPr>
        <w:rFonts w:hint="default"/>
      </w:rPr>
    </w:lvl>
  </w:abstractNum>
  <w:abstractNum w:abstractNumId="5" w15:restartNumberingAfterBreak="0">
    <w:nsid w:val="17084795"/>
    <w:multiLevelType w:val="singleLevel"/>
    <w:tmpl w:val="43B4B19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6E0A5D"/>
    <w:multiLevelType w:val="singleLevel"/>
    <w:tmpl w:val="D03C243E"/>
    <w:lvl w:ilvl="0">
      <w:start w:val="1"/>
      <w:numFmt w:val="lowerLetter"/>
      <w:lvlText w:val="(%1)"/>
      <w:lvlJc w:val="left"/>
      <w:pPr>
        <w:tabs>
          <w:tab w:val="num" w:pos="420"/>
        </w:tabs>
        <w:ind w:left="420" w:hanging="420"/>
      </w:pPr>
      <w:rPr>
        <w:rFonts w:hint="default"/>
      </w:rPr>
    </w:lvl>
  </w:abstractNum>
  <w:abstractNum w:abstractNumId="7" w15:restartNumberingAfterBreak="0">
    <w:nsid w:val="1DED5377"/>
    <w:multiLevelType w:val="singleLevel"/>
    <w:tmpl w:val="502ADD7C"/>
    <w:lvl w:ilvl="0">
      <w:start w:val="1"/>
      <w:numFmt w:val="lowerLetter"/>
      <w:lvlText w:val="(%1)"/>
      <w:lvlJc w:val="left"/>
      <w:pPr>
        <w:tabs>
          <w:tab w:val="num" w:pos="360"/>
        </w:tabs>
        <w:ind w:left="360" w:hanging="360"/>
      </w:pPr>
    </w:lvl>
  </w:abstractNum>
  <w:abstractNum w:abstractNumId="8" w15:restartNumberingAfterBreak="0">
    <w:nsid w:val="25F31625"/>
    <w:multiLevelType w:val="multilevel"/>
    <w:tmpl w:val="D83E6B04"/>
    <w:lvl w:ilvl="0">
      <w:start w:val="1"/>
      <w:numFmt w:val="lowerLetter"/>
      <w:lvlText w:val="%1)"/>
      <w:lvlJc w:val="left"/>
      <w:pPr>
        <w:tabs>
          <w:tab w:val="num" w:pos="360"/>
        </w:tabs>
        <w:ind w:left="360" w:hanging="360"/>
      </w:pPr>
      <w:rPr>
        <w:b w:val="0"/>
        <w:i w:val="0"/>
      </w:rPr>
    </w:lvl>
    <w:lvl w:ilvl="1">
      <w:start w:val="1"/>
      <w:numFmt w:val="none"/>
      <w:lvlText w:val="a)"/>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9973E35"/>
    <w:multiLevelType w:val="multilevel"/>
    <w:tmpl w:val="D83E6B04"/>
    <w:lvl w:ilvl="0">
      <w:start w:val="1"/>
      <w:numFmt w:val="lowerLetter"/>
      <w:lvlText w:val="%1)"/>
      <w:lvlJc w:val="left"/>
      <w:pPr>
        <w:tabs>
          <w:tab w:val="num" w:pos="360"/>
        </w:tabs>
        <w:ind w:left="360" w:hanging="360"/>
      </w:pPr>
      <w:rPr>
        <w:b w:val="0"/>
        <w:i w:val="0"/>
      </w:rPr>
    </w:lvl>
    <w:lvl w:ilvl="1">
      <w:start w:val="1"/>
      <w:numFmt w:val="none"/>
      <w:lvlText w:val="a)"/>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CB43E2C"/>
    <w:multiLevelType w:val="hybridMultilevel"/>
    <w:tmpl w:val="10FE438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45625E"/>
    <w:multiLevelType w:val="singleLevel"/>
    <w:tmpl w:val="0C090017"/>
    <w:lvl w:ilvl="0">
      <w:start w:val="1"/>
      <w:numFmt w:val="lowerLetter"/>
      <w:lvlText w:val="%1)"/>
      <w:lvlJc w:val="left"/>
      <w:pPr>
        <w:tabs>
          <w:tab w:val="num" w:pos="360"/>
        </w:tabs>
        <w:ind w:left="360" w:hanging="360"/>
      </w:pPr>
    </w:lvl>
  </w:abstractNum>
  <w:abstractNum w:abstractNumId="12" w15:restartNumberingAfterBreak="0">
    <w:nsid w:val="30112A05"/>
    <w:multiLevelType w:val="singleLevel"/>
    <w:tmpl w:val="0C090017"/>
    <w:lvl w:ilvl="0">
      <w:start w:val="1"/>
      <w:numFmt w:val="lowerLetter"/>
      <w:lvlText w:val="%1)"/>
      <w:lvlJc w:val="left"/>
      <w:pPr>
        <w:tabs>
          <w:tab w:val="num" w:pos="360"/>
        </w:tabs>
        <w:ind w:left="360" w:hanging="360"/>
      </w:pPr>
    </w:lvl>
  </w:abstractNum>
  <w:abstractNum w:abstractNumId="13" w15:restartNumberingAfterBreak="0">
    <w:nsid w:val="33271118"/>
    <w:multiLevelType w:val="multilevel"/>
    <w:tmpl w:val="D83E6B04"/>
    <w:lvl w:ilvl="0">
      <w:start w:val="1"/>
      <w:numFmt w:val="lowerLetter"/>
      <w:lvlText w:val="%1)"/>
      <w:lvlJc w:val="left"/>
      <w:pPr>
        <w:tabs>
          <w:tab w:val="num" w:pos="360"/>
        </w:tabs>
        <w:ind w:left="360" w:hanging="360"/>
      </w:pPr>
      <w:rPr>
        <w:b w:val="0"/>
        <w:i w:val="0"/>
      </w:rPr>
    </w:lvl>
    <w:lvl w:ilvl="1">
      <w:start w:val="1"/>
      <w:numFmt w:val="none"/>
      <w:lvlText w:val="a)"/>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5676CDB"/>
    <w:multiLevelType w:val="singleLevel"/>
    <w:tmpl w:val="0C090017"/>
    <w:lvl w:ilvl="0">
      <w:start w:val="1"/>
      <w:numFmt w:val="lowerLetter"/>
      <w:lvlText w:val="%1)"/>
      <w:lvlJc w:val="left"/>
      <w:pPr>
        <w:tabs>
          <w:tab w:val="num" w:pos="360"/>
        </w:tabs>
        <w:ind w:left="360" w:hanging="360"/>
      </w:pPr>
    </w:lvl>
  </w:abstractNum>
  <w:abstractNum w:abstractNumId="15" w15:restartNumberingAfterBreak="0">
    <w:nsid w:val="35AA7A45"/>
    <w:multiLevelType w:val="multilevel"/>
    <w:tmpl w:val="D83E6B04"/>
    <w:lvl w:ilvl="0">
      <w:start w:val="1"/>
      <w:numFmt w:val="lowerLetter"/>
      <w:lvlText w:val="%1)"/>
      <w:lvlJc w:val="left"/>
      <w:pPr>
        <w:tabs>
          <w:tab w:val="num" w:pos="360"/>
        </w:tabs>
        <w:ind w:left="360" w:hanging="360"/>
      </w:pPr>
      <w:rPr>
        <w:b w:val="0"/>
        <w:i w:val="0"/>
      </w:rPr>
    </w:lvl>
    <w:lvl w:ilvl="1">
      <w:start w:val="1"/>
      <w:numFmt w:val="none"/>
      <w:lvlText w:val="a)"/>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60C24A1"/>
    <w:multiLevelType w:val="multilevel"/>
    <w:tmpl w:val="D83E6B04"/>
    <w:lvl w:ilvl="0">
      <w:start w:val="1"/>
      <w:numFmt w:val="lowerLetter"/>
      <w:lvlText w:val="%1)"/>
      <w:lvlJc w:val="left"/>
      <w:pPr>
        <w:tabs>
          <w:tab w:val="num" w:pos="360"/>
        </w:tabs>
        <w:ind w:left="360" w:hanging="360"/>
      </w:pPr>
      <w:rPr>
        <w:rFonts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a)"/>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7C95C59"/>
    <w:multiLevelType w:val="singleLevel"/>
    <w:tmpl w:val="344EDD4A"/>
    <w:lvl w:ilvl="0">
      <w:start w:val="1"/>
      <w:numFmt w:val="lowerLetter"/>
      <w:lvlText w:val="(%1)"/>
      <w:lvlJc w:val="left"/>
      <w:pPr>
        <w:tabs>
          <w:tab w:val="num" w:pos="420"/>
        </w:tabs>
        <w:ind w:left="420" w:hanging="420"/>
      </w:pPr>
      <w:rPr>
        <w:rFonts w:hint="default"/>
      </w:rPr>
    </w:lvl>
  </w:abstractNum>
  <w:abstractNum w:abstractNumId="18" w15:restartNumberingAfterBreak="0">
    <w:nsid w:val="38F54A7F"/>
    <w:multiLevelType w:val="singleLevel"/>
    <w:tmpl w:val="4F144C30"/>
    <w:lvl w:ilvl="0">
      <w:start w:val="1"/>
      <w:numFmt w:val="lowerRoman"/>
      <w:lvlText w:val="(%1)"/>
      <w:lvlJc w:val="left"/>
      <w:pPr>
        <w:tabs>
          <w:tab w:val="num" w:pos="720"/>
        </w:tabs>
        <w:ind w:left="720" w:hanging="720"/>
      </w:pPr>
      <w:rPr>
        <w:rFonts w:hint="default"/>
      </w:rPr>
    </w:lvl>
  </w:abstractNum>
  <w:abstractNum w:abstractNumId="19" w15:restartNumberingAfterBreak="0">
    <w:nsid w:val="3BD929EE"/>
    <w:multiLevelType w:val="singleLevel"/>
    <w:tmpl w:val="27E8357C"/>
    <w:lvl w:ilvl="0">
      <w:start w:val="1"/>
      <w:numFmt w:val="lowerLetter"/>
      <w:lvlText w:val="(%1)"/>
      <w:lvlJc w:val="left"/>
      <w:pPr>
        <w:tabs>
          <w:tab w:val="num" w:pos="420"/>
        </w:tabs>
        <w:ind w:left="420" w:hanging="420"/>
      </w:pPr>
      <w:rPr>
        <w:rFonts w:hint="default"/>
      </w:rPr>
    </w:lvl>
  </w:abstractNum>
  <w:abstractNum w:abstractNumId="20" w15:restartNumberingAfterBreak="0">
    <w:nsid w:val="412F6E6E"/>
    <w:multiLevelType w:val="singleLevel"/>
    <w:tmpl w:val="71229674"/>
    <w:lvl w:ilvl="0">
      <w:start w:val="1"/>
      <w:numFmt w:val="lowerLetter"/>
      <w:lvlText w:val="(%1)"/>
      <w:lvlJc w:val="left"/>
      <w:pPr>
        <w:tabs>
          <w:tab w:val="num" w:pos="420"/>
        </w:tabs>
        <w:ind w:left="420" w:hanging="420"/>
      </w:pPr>
      <w:rPr>
        <w:rFonts w:hint="default"/>
      </w:rPr>
    </w:lvl>
  </w:abstractNum>
  <w:abstractNum w:abstractNumId="21" w15:restartNumberingAfterBreak="0">
    <w:nsid w:val="413D0E24"/>
    <w:multiLevelType w:val="hybridMultilevel"/>
    <w:tmpl w:val="25AE0B3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18848F6"/>
    <w:multiLevelType w:val="singleLevel"/>
    <w:tmpl w:val="A2A4104A"/>
    <w:lvl w:ilvl="0">
      <w:start w:val="1"/>
      <w:numFmt w:val="lowerLetter"/>
      <w:lvlText w:val="(%1)"/>
      <w:lvlJc w:val="left"/>
      <w:pPr>
        <w:tabs>
          <w:tab w:val="num" w:pos="360"/>
        </w:tabs>
        <w:ind w:left="360" w:hanging="360"/>
      </w:pPr>
      <w:rPr>
        <w:rFonts w:hint="default"/>
        <w:b w:val="0"/>
        <w:bCs/>
      </w:rPr>
    </w:lvl>
  </w:abstractNum>
  <w:abstractNum w:abstractNumId="23" w15:restartNumberingAfterBreak="0">
    <w:nsid w:val="45772914"/>
    <w:multiLevelType w:val="singleLevel"/>
    <w:tmpl w:val="D03C243E"/>
    <w:lvl w:ilvl="0">
      <w:start w:val="1"/>
      <w:numFmt w:val="lowerLetter"/>
      <w:lvlText w:val="(%1)"/>
      <w:lvlJc w:val="left"/>
      <w:pPr>
        <w:tabs>
          <w:tab w:val="num" w:pos="420"/>
        </w:tabs>
        <w:ind w:left="420" w:hanging="420"/>
      </w:pPr>
      <w:rPr>
        <w:rFonts w:hint="default"/>
      </w:rPr>
    </w:lvl>
  </w:abstractNum>
  <w:abstractNum w:abstractNumId="24" w15:restartNumberingAfterBreak="0">
    <w:nsid w:val="49894441"/>
    <w:multiLevelType w:val="singleLevel"/>
    <w:tmpl w:val="40B00A20"/>
    <w:lvl w:ilvl="0">
      <w:start w:val="1"/>
      <w:numFmt w:val="lowerLetter"/>
      <w:lvlText w:val="(%1)"/>
      <w:lvlJc w:val="left"/>
      <w:pPr>
        <w:tabs>
          <w:tab w:val="num" w:pos="420"/>
        </w:tabs>
        <w:ind w:left="420" w:hanging="420"/>
      </w:pPr>
      <w:rPr>
        <w:rFonts w:hint="default"/>
      </w:rPr>
    </w:lvl>
  </w:abstractNum>
  <w:abstractNum w:abstractNumId="25" w15:restartNumberingAfterBreak="0">
    <w:nsid w:val="5EA80F8C"/>
    <w:multiLevelType w:val="multilevel"/>
    <w:tmpl w:val="D83E6B04"/>
    <w:lvl w:ilvl="0">
      <w:start w:val="1"/>
      <w:numFmt w:val="lowerLetter"/>
      <w:lvlText w:val="%1)"/>
      <w:lvlJc w:val="left"/>
      <w:pPr>
        <w:tabs>
          <w:tab w:val="num" w:pos="360"/>
        </w:tabs>
        <w:ind w:left="360" w:hanging="360"/>
      </w:pPr>
      <w:rPr>
        <w:b w:val="0"/>
        <w:i w:val="0"/>
      </w:rPr>
    </w:lvl>
    <w:lvl w:ilvl="1">
      <w:start w:val="1"/>
      <w:numFmt w:val="none"/>
      <w:lvlText w:val="a)"/>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1CD3288"/>
    <w:multiLevelType w:val="singleLevel"/>
    <w:tmpl w:val="0C090017"/>
    <w:lvl w:ilvl="0">
      <w:start w:val="1"/>
      <w:numFmt w:val="lowerLetter"/>
      <w:lvlText w:val="%1)"/>
      <w:lvlJc w:val="left"/>
      <w:pPr>
        <w:tabs>
          <w:tab w:val="num" w:pos="360"/>
        </w:tabs>
        <w:ind w:left="360" w:hanging="360"/>
      </w:pPr>
    </w:lvl>
  </w:abstractNum>
  <w:abstractNum w:abstractNumId="27" w15:restartNumberingAfterBreak="0">
    <w:nsid w:val="6C775FE6"/>
    <w:multiLevelType w:val="singleLevel"/>
    <w:tmpl w:val="D03C243E"/>
    <w:lvl w:ilvl="0">
      <w:start w:val="1"/>
      <w:numFmt w:val="lowerLetter"/>
      <w:lvlText w:val="(%1)"/>
      <w:lvlJc w:val="left"/>
      <w:pPr>
        <w:tabs>
          <w:tab w:val="num" w:pos="420"/>
        </w:tabs>
        <w:ind w:left="420" w:hanging="420"/>
      </w:pPr>
      <w:rPr>
        <w:rFonts w:hint="default"/>
      </w:rPr>
    </w:lvl>
  </w:abstractNum>
  <w:abstractNum w:abstractNumId="28" w15:restartNumberingAfterBreak="0">
    <w:nsid w:val="712E3C84"/>
    <w:multiLevelType w:val="singleLevel"/>
    <w:tmpl w:val="40B00A20"/>
    <w:lvl w:ilvl="0">
      <w:start w:val="1"/>
      <w:numFmt w:val="lowerLetter"/>
      <w:lvlText w:val="(%1)"/>
      <w:lvlJc w:val="left"/>
      <w:pPr>
        <w:tabs>
          <w:tab w:val="num" w:pos="420"/>
        </w:tabs>
        <w:ind w:left="420" w:hanging="420"/>
      </w:pPr>
      <w:rPr>
        <w:rFonts w:hint="default"/>
      </w:rPr>
    </w:lvl>
  </w:abstractNum>
  <w:abstractNum w:abstractNumId="29" w15:restartNumberingAfterBreak="0">
    <w:nsid w:val="717733CE"/>
    <w:multiLevelType w:val="singleLevel"/>
    <w:tmpl w:val="D0888392"/>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2811148"/>
    <w:multiLevelType w:val="singleLevel"/>
    <w:tmpl w:val="40B00A20"/>
    <w:lvl w:ilvl="0">
      <w:start w:val="1"/>
      <w:numFmt w:val="lowerLetter"/>
      <w:lvlText w:val="(%1)"/>
      <w:lvlJc w:val="left"/>
      <w:pPr>
        <w:tabs>
          <w:tab w:val="num" w:pos="420"/>
        </w:tabs>
        <w:ind w:left="420" w:hanging="420"/>
      </w:pPr>
      <w:rPr>
        <w:rFonts w:hint="default"/>
      </w:rPr>
    </w:lvl>
  </w:abstractNum>
  <w:abstractNum w:abstractNumId="31" w15:restartNumberingAfterBreak="0">
    <w:nsid w:val="738A4DB4"/>
    <w:multiLevelType w:val="singleLevel"/>
    <w:tmpl w:val="0C090011"/>
    <w:lvl w:ilvl="0">
      <w:start w:val="1"/>
      <w:numFmt w:val="decimal"/>
      <w:lvlText w:val="%1)"/>
      <w:lvlJc w:val="left"/>
      <w:pPr>
        <w:tabs>
          <w:tab w:val="num" w:pos="360"/>
        </w:tabs>
        <w:ind w:left="360" w:hanging="360"/>
      </w:pPr>
    </w:lvl>
  </w:abstractNum>
  <w:abstractNum w:abstractNumId="32" w15:restartNumberingAfterBreak="0">
    <w:nsid w:val="7793084F"/>
    <w:multiLevelType w:val="singleLevel"/>
    <w:tmpl w:val="0C090017"/>
    <w:lvl w:ilvl="0">
      <w:start w:val="1"/>
      <w:numFmt w:val="lowerLetter"/>
      <w:lvlText w:val="%1)"/>
      <w:lvlJc w:val="left"/>
      <w:pPr>
        <w:tabs>
          <w:tab w:val="num" w:pos="360"/>
        </w:tabs>
        <w:ind w:left="360" w:hanging="360"/>
      </w:pPr>
    </w:lvl>
  </w:abstractNum>
  <w:abstractNum w:abstractNumId="33" w15:restartNumberingAfterBreak="0">
    <w:nsid w:val="77FA088A"/>
    <w:multiLevelType w:val="multilevel"/>
    <w:tmpl w:val="D83E6B04"/>
    <w:lvl w:ilvl="0">
      <w:start w:val="1"/>
      <w:numFmt w:val="lowerLetter"/>
      <w:lvlText w:val="%1)"/>
      <w:lvlJc w:val="left"/>
      <w:pPr>
        <w:tabs>
          <w:tab w:val="num" w:pos="360"/>
        </w:tabs>
        <w:ind w:left="360" w:hanging="360"/>
      </w:pPr>
      <w:rPr>
        <w:b w:val="0"/>
        <w:i w:val="0"/>
      </w:rPr>
    </w:lvl>
    <w:lvl w:ilvl="1">
      <w:start w:val="1"/>
      <w:numFmt w:val="none"/>
      <w:lvlText w:val="a)"/>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8180CEA"/>
    <w:multiLevelType w:val="singleLevel"/>
    <w:tmpl w:val="04090019"/>
    <w:lvl w:ilvl="0">
      <w:start w:val="1"/>
      <w:numFmt w:val="lowerLetter"/>
      <w:lvlText w:val="(%1)"/>
      <w:lvlJc w:val="left"/>
      <w:pPr>
        <w:tabs>
          <w:tab w:val="num" w:pos="360"/>
        </w:tabs>
        <w:ind w:left="360" w:hanging="360"/>
      </w:pPr>
      <w:rPr>
        <w:rFonts w:hint="default"/>
      </w:rPr>
    </w:lvl>
  </w:abstractNum>
  <w:abstractNum w:abstractNumId="35" w15:restartNumberingAfterBreak="0">
    <w:nsid w:val="797B2F2B"/>
    <w:multiLevelType w:val="singleLevel"/>
    <w:tmpl w:val="A1F232C8"/>
    <w:lvl w:ilvl="0">
      <w:start w:val="1"/>
      <w:numFmt w:val="lowerLetter"/>
      <w:lvlText w:val="(%1)"/>
      <w:lvlJc w:val="left"/>
      <w:pPr>
        <w:tabs>
          <w:tab w:val="num" w:pos="420"/>
        </w:tabs>
        <w:ind w:left="420" w:hanging="420"/>
      </w:pPr>
      <w:rPr>
        <w:rFonts w:hint="default"/>
      </w:rPr>
    </w:lvl>
  </w:abstractNum>
  <w:num w:numId="1" w16cid:durableId="712123659">
    <w:abstractNumId w:val="6"/>
  </w:num>
  <w:num w:numId="2" w16cid:durableId="1305771316">
    <w:abstractNumId w:val="23"/>
  </w:num>
  <w:num w:numId="3" w16cid:durableId="1414857516">
    <w:abstractNumId w:val="27"/>
  </w:num>
  <w:num w:numId="4" w16cid:durableId="759254970">
    <w:abstractNumId w:val="18"/>
  </w:num>
  <w:num w:numId="5" w16cid:durableId="441652795">
    <w:abstractNumId w:val="19"/>
  </w:num>
  <w:num w:numId="6" w16cid:durableId="1404645332">
    <w:abstractNumId w:val="20"/>
  </w:num>
  <w:num w:numId="7" w16cid:durableId="1496648534">
    <w:abstractNumId w:val="17"/>
  </w:num>
  <w:num w:numId="8" w16cid:durableId="1897623018">
    <w:abstractNumId w:val="7"/>
  </w:num>
  <w:num w:numId="9" w16cid:durableId="1182860495">
    <w:abstractNumId w:val="3"/>
  </w:num>
  <w:num w:numId="10" w16cid:durableId="647133909">
    <w:abstractNumId w:val="12"/>
  </w:num>
  <w:num w:numId="11" w16cid:durableId="885410633">
    <w:abstractNumId w:val="14"/>
  </w:num>
  <w:num w:numId="12" w16cid:durableId="333992904">
    <w:abstractNumId w:val="33"/>
  </w:num>
  <w:num w:numId="13" w16cid:durableId="1126434486">
    <w:abstractNumId w:val="29"/>
  </w:num>
  <w:num w:numId="14" w16cid:durableId="787430989">
    <w:abstractNumId w:val="5"/>
  </w:num>
  <w:num w:numId="15" w16cid:durableId="410859680">
    <w:abstractNumId w:val="31"/>
  </w:num>
  <w:num w:numId="16" w16cid:durableId="99647332">
    <w:abstractNumId w:val="11"/>
  </w:num>
  <w:num w:numId="17" w16cid:durableId="1938321400">
    <w:abstractNumId w:val="32"/>
  </w:num>
  <w:num w:numId="18" w16cid:durableId="1066416046">
    <w:abstractNumId w:val="25"/>
  </w:num>
  <w:num w:numId="19" w16cid:durableId="1671565943">
    <w:abstractNumId w:val="8"/>
  </w:num>
  <w:num w:numId="20" w16cid:durableId="1407417983">
    <w:abstractNumId w:val="13"/>
  </w:num>
  <w:num w:numId="21" w16cid:durableId="1897544766">
    <w:abstractNumId w:val="0"/>
  </w:num>
  <w:num w:numId="22" w16cid:durableId="613945172">
    <w:abstractNumId w:val="15"/>
  </w:num>
  <w:num w:numId="23" w16cid:durableId="1290747256">
    <w:abstractNumId w:val="2"/>
  </w:num>
  <w:num w:numId="24" w16cid:durableId="1342002549">
    <w:abstractNumId w:val="9"/>
  </w:num>
  <w:num w:numId="25" w16cid:durableId="1488205321">
    <w:abstractNumId w:val="16"/>
  </w:num>
  <w:num w:numId="26" w16cid:durableId="860701188">
    <w:abstractNumId w:val="26"/>
  </w:num>
  <w:num w:numId="27" w16cid:durableId="332532951">
    <w:abstractNumId w:val="21"/>
  </w:num>
  <w:num w:numId="28" w16cid:durableId="1410230785">
    <w:abstractNumId w:val="10"/>
  </w:num>
  <w:num w:numId="29" w16cid:durableId="1287661407">
    <w:abstractNumId w:val="28"/>
  </w:num>
  <w:num w:numId="30" w16cid:durableId="1108740586">
    <w:abstractNumId w:val="30"/>
  </w:num>
  <w:num w:numId="31" w16cid:durableId="1772815944">
    <w:abstractNumId w:val="24"/>
  </w:num>
  <w:num w:numId="32" w16cid:durableId="2017608179">
    <w:abstractNumId w:val="4"/>
  </w:num>
  <w:num w:numId="33" w16cid:durableId="1681741350">
    <w:abstractNumId w:val="22"/>
  </w:num>
  <w:num w:numId="34" w16cid:durableId="397018774">
    <w:abstractNumId w:val="35"/>
  </w:num>
  <w:num w:numId="35" w16cid:durableId="1062488353">
    <w:abstractNumId w:val="34"/>
  </w:num>
  <w:num w:numId="36" w16cid:durableId="63796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DD4"/>
    <w:rsid w:val="00007A56"/>
    <w:rsid w:val="00022C62"/>
    <w:rsid w:val="00022DF9"/>
    <w:rsid w:val="0005119D"/>
    <w:rsid w:val="00054697"/>
    <w:rsid w:val="00055911"/>
    <w:rsid w:val="00070E14"/>
    <w:rsid w:val="00085CB2"/>
    <w:rsid w:val="00092437"/>
    <w:rsid w:val="0009769A"/>
    <w:rsid w:val="000B3B8A"/>
    <w:rsid w:val="000D10C7"/>
    <w:rsid w:val="000D1C20"/>
    <w:rsid w:val="000E4864"/>
    <w:rsid w:val="000E72E4"/>
    <w:rsid w:val="000F55CA"/>
    <w:rsid w:val="001063A4"/>
    <w:rsid w:val="00110778"/>
    <w:rsid w:val="00112E79"/>
    <w:rsid w:val="00121B7E"/>
    <w:rsid w:val="0012213F"/>
    <w:rsid w:val="00130F6E"/>
    <w:rsid w:val="0015282B"/>
    <w:rsid w:val="001563E0"/>
    <w:rsid w:val="001574D9"/>
    <w:rsid w:val="001A0C1E"/>
    <w:rsid w:val="001C414F"/>
    <w:rsid w:val="001D7698"/>
    <w:rsid w:val="001E10DF"/>
    <w:rsid w:val="001E74C5"/>
    <w:rsid w:val="001F16D4"/>
    <w:rsid w:val="002161F5"/>
    <w:rsid w:val="00227077"/>
    <w:rsid w:val="00231DF8"/>
    <w:rsid w:val="00233616"/>
    <w:rsid w:val="002443A8"/>
    <w:rsid w:val="00253EB1"/>
    <w:rsid w:val="00255A3C"/>
    <w:rsid w:val="00255F7F"/>
    <w:rsid w:val="00265A47"/>
    <w:rsid w:val="002760C0"/>
    <w:rsid w:val="002C3918"/>
    <w:rsid w:val="002D0E3E"/>
    <w:rsid w:val="002E160E"/>
    <w:rsid w:val="002F1398"/>
    <w:rsid w:val="002F4B13"/>
    <w:rsid w:val="003238CE"/>
    <w:rsid w:val="0033173F"/>
    <w:rsid w:val="0033531D"/>
    <w:rsid w:val="0034094B"/>
    <w:rsid w:val="0038427E"/>
    <w:rsid w:val="00390E13"/>
    <w:rsid w:val="003B4F1E"/>
    <w:rsid w:val="003C11E4"/>
    <w:rsid w:val="003D56AE"/>
    <w:rsid w:val="003D58C7"/>
    <w:rsid w:val="003E1AD1"/>
    <w:rsid w:val="003F1754"/>
    <w:rsid w:val="003F3A30"/>
    <w:rsid w:val="003F400E"/>
    <w:rsid w:val="003F4EDD"/>
    <w:rsid w:val="004024BD"/>
    <w:rsid w:val="0043182F"/>
    <w:rsid w:val="004331F6"/>
    <w:rsid w:val="00435024"/>
    <w:rsid w:val="004368FF"/>
    <w:rsid w:val="0046208C"/>
    <w:rsid w:val="004757D6"/>
    <w:rsid w:val="00481B30"/>
    <w:rsid w:val="004A20CD"/>
    <w:rsid w:val="004A4AFE"/>
    <w:rsid w:val="004B28FC"/>
    <w:rsid w:val="004C7ECF"/>
    <w:rsid w:val="004D12FC"/>
    <w:rsid w:val="004D6A7C"/>
    <w:rsid w:val="004E60EE"/>
    <w:rsid w:val="004E676D"/>
    <w:rsid w:val="004F0CDA"/>
    <w:rsid w:val="0052212B"/>
    <w:rsid w:val="00531B67"/>
    <w:rsid w:val="00537CE5"/>
    <w:rsid w:val="005432BD"/>
    <w:rsid w:val="00543E33"/>
    <w:rsid w:val="005462E5"/>
    <w:rsid w:val="005467EF"/>
    <w:rsid w:val="0055226D"/>
    <w:rsid w:val="0055457E"/>
    <w:rsid w:val="005602C6"/>
    <w:rsid w:val="0056409F"/>
    <w:rsid w:val="005958F2"/>
    <w:rsid w:val="005C3DD4"/>
    <w:rsid w:val="005C3F05"/>
    <w:rsid w:val="005C5791"/>
    <w:rsid w:val="005C65A0"/>
    <w:rsid w:val="005D3F91"/>
    <w:rsid w:val="005E177F"/>
    <w:rsid w:val="00606626"/>
    <w:rsid w:val="00620427"/>
    <w:rsid w:val="00620D85"/>
    <w:rsid w:val="00627D0C"/>
    <w:rsid w:val="00654070"/>
    <w:rsid w:val="0065616B"/>
    <w:rsid w:val="006615B8"/>
    <w:rsid w:val="006626EB"/>
    <w:rsid w:val="0067007F"/>
    <w:rsid w:val="00687087"/>
    <w:rsid w:val="00687622"/>
    <w:rsid w:val="00691436"/>
    <w:rsid w:val="00692121"/>
    <w:rsid w:val="00697B1D"/>
    <w:rsid w:val="006C1A3E"/>
    <w:rsid w:val="006E5EF4"/>
    <w:rsid w:val="006F4BC5"/>
    <w:rsid w:val="0072127F"/>
    <w:rsid w:val="00734394"/>
    <w:rsid w:val="00740867"/>
    <w:rsid w:val="00754C0E"/>
    <w:rsid w:val="007715FA"/>
    <w:rsid w:val="0077354A"/>
    <w:rsid w:val="00784C25"/>
    <w:rsid w:val="007876CB"/>
    <w:rsid w:val="00795633"/>
    <w:rsid w:val="007A66D9"/>
    <w:rsid w:val="007D2ECE"/>
    <w:rsid w:val="007D589A"/>
    <w:rsid w:val="00801364"/>
    <w:rsid w:val="00843FB3"/>
    <w:rsid w:val="00862C07"/>
    <w:rsid w:val="0086623B"/>
    <w:rsid w:val="00873530"/>
    <w:rsid w:val="00876944"/>
    <w:rsid w:val="008B0083"/>
    <w:rsid w:val="008D0B77"/>
    <w:rsid w:val="008D63BA"/>
    <w:rsid w:val="008E6A58"/>
    <w:rsid w:val="0090312C"/>
    <w:rsid w:val="009041F8"/>
    <w:rsid w:val="00910424"/>
    <w:rsid w:val="00920728"/>
    <w:rsid w:val="009309D5"/>
    <w:rsid w:val="00951A47"/>
    <w:rsid w:val="009522A4"/>
    <w:rsid w:val="00966EB6"/>
    <w:rsid w:val="009677C4"/>
    <w:rsid w:val="00970DEF"/>
    <w:rsid w:val="009736C8"/>
    <w:rsid w:val="009837D8"/>
    <w:rsid w:val="00996CC2"/>
    <w:rsid w:val="009D5923"/>
    <w:rsid w:val="009E1B9E"/>
    <w:rsid w:val="009E7B49"/>
    <w:rsid w:val="009F09A6"/>
    <w:rsid w:val="00A00ECB"/>
    <w:rsid w:val="00A115EC"/>
    <w:rsid w:val="00A13D2F"/>
    <w:rsid w:val="00A22D78"/>
    <w:rsid w:val="00A26423"/>
    <w:rsid w:val="00A3468B"/>
    <w:rsid w:val="00A37660"/>
    <w:rsid w:val="00A54034"/>
    <w:rsid w:val="00A5632B"/>
    <w:rsid w:val="00A61B6C"/>
    <w:rsid w:val="00A7659E"/>
    <w:rsid w:val="00A84410"/>
    <w:rsid w:val="00A9631B"/>
    <w:rsid w:val="00A96853"/>
    <w:rsid w:val="00AB0036"/>
    <w:rsid w:val="00AB13BB"/>
    <w:rsid w:val="00AB65C2"/>
    <w:rsid w:val="00AC790F"/>
    <w:rsid w:val="00AD2AF4"/>
    <w:rsid w:val="00AD7E62"/>
    <w:rsid w:val="00AE60C3"/>
    <w:rsid w:val="00B010FB"/>
    <w:rsid w:val="00B315FC"/>
    <w:rsid w:val="00B42896"/>
    <w:rsid w:val="00B82495"/>
    <w:rsid w:val="00B8758B"/>
    <w:rsid w:val="00BA0928"/>
    <w:rsid w:val="00BC1A16"/>
    <w:rsid w:val="00BC4C5C"/>
    <w:rsid w:val="00BD735D"/>
    <w:rsid w:val="00BE2274"/>
    <w:rsid w:val="00BE6C3C"/>
    <w:rsid w:val="00BE7A50"/>
    <w:rsid w:val="00BF297B"/>
    <w:rsid w:val="00BF4BD8"/>
    <w:rsid w:val="00C077B8"/>
    <w:rsid w:val="00C116EE"/>
    <w:rsid w:val="00C20B7F"/>
    <w:rsid w:val="00C23DFD"/>
    <w:rsid w:val="00C35241"/>
    <w:rsid w:val="00C43C3F"/>
    <w:rsid w:val="00C71C12"/>
    <w:rsid w:val="00C913AE"/>
    <w:rsid w:val="00CA26B6"/>
    <w:rsid w:val="00CA4FCD"/>
    <w:rsid w:val="00CB147D"/>
    <w:rsid w:val="00CC225E"/>
    <w:rsid w:val="00CD3971"/>
    <w:rsid w:val="00CD3DAC"/>
    <w:rsid w:val="00CE3CF5"/>
    <w:rsid w:val="00D00529"/>
    <w:rsid w:val="00D00F00"/>
    <w:rsid w:val="00D141DB"/>
    <w:rsid w:val="00D20DB3"/>
    <w:rsid w:val="00D275FA"/>
    <w:rsid w:val="00D50BBC"/>
    <w:rsid w:val="00D96D37"/>
    <w:rsid w:val="00DA63F6"/>
    <w:rsid w:val="00DB0A19"/>
    <w:rsid w:val="00DC36D3"/>
    <w:rsid w:val="00DD0B46"/>
    <w:rsid w:val="00DD2AAC"/>
    <w:rsid w:val="00DD4705"/>
    <w:rsid w:val="00DD71BC"/>
    <w:rsid w:val="00DE0A8D"/>
    <w:rsid w:val="00E010BB"/>
    <w:rsid w:val="00E03967"/>
    <w:rsid w:val="00E07AFF"/>
    <w:rsid w:val="00E11415"/>
    <w:rsid w:val="00E357AF"/>
    <w:rsid w:val="00E37C0D"/>
    <w:rsid w:val="00E44CC5"/>
    <w:rsid w:val="00E574CE"/>
    <w:rsid w:val="00E65073"/>
    <w:rsid w:val="00E720C2"/>
    <w:rsid w:val="00E749DA"/>
    <w:rsid w:val="00E84BDD"/>
    <w:rsid w:val="00E9334D"/>
    <w:rsid w:val="00E96CE9"/>
    <w:rsid w:val="00EB0B39"/>
    <w:rsid w:val="00ED7006"/>
    <w:rsid w:val="00F03CAB"/>
    <w:rsid w:val="00F04C8F"/>
    <w:rsid w:val="00F22F10"/>
    <w:rsid w:val="00F22F44"/>
    <w:rsid w:val="00F24649"/>
    <w:rsid w:val="00F44302"/>
    <w:rsid w:val="00F608E8"/>
    <w:rsid w:val="00F61D39"/>
    <w:rsid w:val="00F62E5C"/>
    <w:rsid w:val="00F75DEB"/>
    <w:rsid w:val="00F84DDC"/>
    <w:rsid w:val="00F85510"/>
    <w:rsid w:val="00F8599C"/>
    <w:rsid w:val="00F868F6"/>
    <w:rsid w:val="00F86B4C"/>
    <w:rsid w:val="00F874D1"/>
    <w:rsid w:val="00F91B8F"/>
    <w:rsid w:val="00FC0BE1"/>
    <w:rsid w:val="00FE64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17081"/>
  <w15:chartTrackingRefBased/>
  <w15:docId w15:val="{6BF027F1-3018-4AA2-B634-82AD5340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2AAC"/>
    <w:rPr>
      <w:lang w:val="en-AU" w:eastAsia="en-US"/>
    </w:rPr>
  </w:style>
  <w:style w:type="paragraph" w:styleId="Heading1">
    <w:name w:val="heading 1"/>
    <w:basedOn w:val="Normal"/>
    <w:next w:val="Normal"/>
    <w:qFormat/>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sz w:val="24"/>
      <w:lang w:val="nl-NL"/>
    </w:rPr>
  </w:style>
  <w:style w:type="paragraph" w:styleId="Heading2">
    <w:name w:val="heading 2"/>
    <w:basedOn w:val="Normal"/>
    <w:next w:val="Normal"/>
    <w:link w:val="Heading2Char"/>
    <w:qFormat/>
    <w:pPr>
      <w:keepNext/>
      <w:tabs>
        <w:tab w:val="left" w:pos="-1440"/>
        <w:tab w:val="left" w:pos="-72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outlineLvl w:val="1"/>
    </w:pPr>
    <w:rPr>
      <w:rFonts w:ascii="Arial" w:hAnsi="Arial"/>
      <w:sz w:val="24"/>
    </w:rPr>
  </w:style>
  <w:style w:type="paragraph" w:styleId="Heading3">
    <w:name w:val="heading 3"/>
    <w:basedOn w:val="Normal"/>
    <w:next w:val="Normal"/>
    <w:qFormat/>
    <w:pPr>
      <w:keepNext/>
      <w:outlineLvl w:val="2"/>
    </w:pPr>
    <w:rPr>
      <w:rFonts w:ascii="Arial" w:hAnsi="Arial"/>
      <w:b/>
      <w:lang w:val="en-GB"/>
    </w:rPr>
  </w:style>
  <w:style w:type="paragraph" w:styleId="Heading4">
    <w:name w:val="heading 4"/>
    <w:basedOn w:val="Normal"/>
    <w:next w:val="Normal"/>
    <w:qFormat/>
    <w:pPr>
      <w:keepNext/>
      <w:jc w:val="center"/>
      <w:outlineLvl w:val="3"/>
    </w:pPr>
    <w:rPr>
      <w:rFonts w:ascii="Arial" w:hAnsi="Arial"/>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CG Times (W1)" w:hAnsi="CG Times (W1)"/>
      <w:lang w:val="nl-NL"/>
    </w:rPr>
  </w:style>
  <w:style w:type="character" w:styleId="PageNumber">
    <w:name w:val="page number"/>
    <w:basedOn w:val="DefaultParagraphFont"/>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CG Times" w:hAnsi="CG Times"/>
      <w:sz w:val="24"/>
      <w:lang w:val="nl-NL"/>
    </w:rPr>
  </w:style>
  <w:style w:type="paragraph" w:styleId="BodyText2">
    <w:name w:val="Body Text 2"/>
    <w:basedOn w:val="Normal"/>
    <w:rPr>
      <w:sz w:val="24"/>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paragraph" w:styleId="DocumentMap">
    <w:name w:val="Document Map"/>
    <w:basedOn w:val="Normal"/>
    <w:semiHidden/>
    <w:rsid w:val="005C3DD4"/>
    <w:pPr>
      <w:shd w:val="clear" w:color="auto" w:fill="000080"/>
    </w:pPr>
    <w:rPr>
      <w:rFonts w:ascii="Tahoma" w:hAnsi="Tahoma" w:cs="Tahoma"/>
    </w:rPr>
  </w:style>
  <w:style w:type="paragraph" w:styleId="BalloonText">
    <w:name w:val="Balloon Text"/>
    <w:basedOn w:val="Normal"/>
    <w:semiHidden/>
    <w:rsid w:val="005C3DD4"/>
    <w:rPr>
      <w:rFonts w:ascii="Tahoma" w:hAnsi="Tahoma" w:cs="Tahoma"/>
      <w:sz w:val="16"/>
      <w:szCs w:val="16"/>
    </w:rPr>
  </w:style>
  <w:style w:type="character" w:styleId="Strong">
    <w:name w:val="Strong"/>
    <w:qFormat/>
    <w:rsid w:val="001563E0"/>
    <w:rPr>
      <w:b/>
      <w:bCs/>
    </w:rPr>
  </w:style>
  <w:style w:type="table" w:styleId="TableGrid">
    <w:name w:val="Table Grid"/>
    <w:basedOn w:val="TableNormal"/>
    <w:rsid w:val="00910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6A58"/>
    <w:pPr>
      <w:autoSpaceDE w:val="0"/>
      <w:autoSpaceDN w:val="0"/>
      <w:adjustRightInd w:val="0"/>
    </w:pPr>
    <w:rPr>
      <w:rFonts w:ascii="Arial" w:hAnsi="Arial" w:cs="Arial"/>
      <w:color w:val="000000"/>
      <w:sz w:val="24"/>
      <w:szCs w:val="24"/>
      <w:lang w:val="en-US" w:eastAsia="en-US"/>
    </w:rPr>
  </w:style>
  <w:style w:type="paragraph" w:styleId="BodyTextIndent">
    <w:name w:val="Body Text Indent"/>
    <w:basedOn w:val="Normal"/>
    <w:rsid w:val="00B8758B"/>
    <w:pPr>
      <w:spacing w:after="120"/>
      <w:ind w:left="283"/>
    </w:pPr>
  </w:style>
  <w:style w:type="paragraph" w:styleId="BodyText3">
    <w:name w:val="Body Text 3"/>
    <w:basedOn w:val="Normal"/>
    <w:rsid w:val="00B8758B"/>
    <w:pPr>
      <w:spacing w:after="120"/>
    </w:pPr>
    <w:rPr>
      <w:sz w:val="16"/>
      <w:szCs w:val="16"/>
    </w:rPr>
  </w:style>
  <w:style w:type="character" w:customStyle="1" w:styleId="EmailStyle28">
    <w:name w:val="EmailStyle28"/>
    <w:semiHidden/>
    <w:rsid w:val="00B8758B"/>
    <w:rPr>
      <w:rFonts w:ascii="Stone Sans ITC TT" w:hAnsi="Stone Sans ITC TT" w:hint="default"/>
      <w:b w:val="0"/>
      <w:bCs w:val="0"/>
      <w:i w:val="0"/>
      <w:iCs w:val="0"/>
      <w:strike w:val="0"/>
      <w:dstrike w:val="0"/>
      <w:color w:val="auto"/>
      <w:sz w:val="20"/>
      <w:szCs w:val="20"/>
      <w:u w:val="none"/>
      <w:effect w:val="none"/>
    </w:rPr>
  </w:style>
  <w:style w:type="paragraph" w:styleId="ListParagraph">
    <w:name w:val="List Paragraph"/>
    <w:basedOn w:val="Normal"/>
    <w:uiPriority w:val="34"/>
    <w:qFormat/>
    <w:rsid w:val="005C65A0"/>
    <w:pPr>
      <w:ind w:left="708"/>
    </w:pPr>
  </w:style>
  <w:style w:type="character" w:customStyle="1" w:styleId="Heading2Char">
    <w:name w:val="Heading 2 Char"/>
    <w:link w:val="Heading2"/>
    <w:rsid w:val="000E72E4"/>
    <w:rPr>
      <w:rFonts w:ascii="Arial" w:hAnsi="Arial"/>
      <w:sz w:val="24"/>
      <w:lang w:val="en-AU" w:eastAsia="en-US"/>
    </w:rPr>
  </w:style>
  <w:style w:type="character" w:customStyle="1" w:styleId="FooterChar">
    <w:name w:val="Footer Char"/>
    <w:link w:val="Footer"/>
    <w:rsid w:val="00654070"/>
    <w:rPr>
      <w:rFonts w:ascii="CG Times (W1)" w:hAnsi="CG Times (W1)"/>
      <w:lang w:eastAsia="en-US"/>
    </w:rPr>
  </w:style>
  <w:style w:type="character" w:customStyle="1" w:styleId="HeaderChar">
    <w:name w:val="Header Char"/>
    <w:link w:val="Header"/>
    <w:uiPriority w:val="99"/>
    <w:rsid w:val="005462E5"/>
    <w:rPr>
      <w:lang w:val="en-AU" w:eastAsia="en-US"/>
    </w:rPr>
  </w:style>
  <w:style w:type="character" w:styleId="UnresolvedMention">
    <w:name w:val="Unresolved Mention"/>
    <w:uiPriority w:val="99"/>
    <w:semiHidden/>
    <w:unhideWhenUsed/>
    <w:rsid w:val="00773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087744">
      <w:bodyDiv w:val="1"/>
      <w:marLeft w:val="0"/>
      <w:marRight w:val="0"/>
      <w:marTop w:val="0"/>
      <w:marBottom w:val="0"/>
      <w:divBdr>
        <w:top w:val="none" w:sz="0" w:space="0" w:color="auto"/>
        <w:left w:val="none" w:sz="0" w:space="0" w:color="auto"/>
        <w:bottom w:val="none" w:sz="0" w:space="0" w:color="auto"/>
        <w:right w:val="none" w:sz="0" w:space="0" w:color="auto"/>
      </w:divBdr>
    </w:div>
    <w:div w:id="719093680">
      <w:bodyDiv w:val="1"/>
      <w:marLeft w:val="0"/>
      <w:marRight w:val="0"/>
      <w:marTop w:val="0"/>
      <w:marBottom w:val="0"/>
      <w:divBdr>
        <w:top w:val="none" w:sz="0" w:space="0" w:color="auto"/>
        <w:left w:val="none" w:sz="0" w:space="0" w:color="auto"/>
        <w:bottom w:val="none" w:sz="0" w:space="0" w:color="auto"/>
        <w:right w:val="none" w:sz="0" w:space="0" w:color="auto"/>
      </w:divBdr>
    </w:div>
    <w:div w:id="825558134">
      <w:bodyDiv w:val="1"/>
      <w:marLeft w:val="0"/>
      <w:marRight w:val="0"/>
      <w:marTop w:val="0"/>
      <w:marBottom w:val="0"/>
      <w:divBdr>
        <w:top w:val="none" w:sz="0" w:space="0" w:color="auto"/>
        <w:left w:val="none" w:sz="0" w:space="0" w:color="auto"/>
        <w:bottom w:val="none" w:sz="0" w:space="0" w:color="auto"/>
        <w:right w:val="none" w:sz="0" w:space="0" w:color="auto"/>
      </w:divBdr>
    </w:div>
    <w:div w:id="1852182983">
      <w:bodyDiv w:val="1"/>
      <w:marLeft w:val="0"/>
      <w:marRight w:val="0"/>
      <w:marTop w:val="0"/>
      <w:marBottom w:val="0"/>
      <w:divBdr>
        <w:top w:val="none" w:sz="0" w:space="0" w:color="auto"/>
        <w:left w:val="none" w:sz="0" w:space="0" w:color="auto"/>
        <w:bottom w:val="none" w:sz="0" w:space="0" w:color="auto"/>
        <w:right w:val="none" w:sz="0" w:space="0" w:color="auto"/>
      </w:divBdr>
    </w:div>
    <w:div w:id="1885826946">
      <w:bodyDiv w:val="1"/>
      <w:marLeft w:val="0"/>
      <w:marRight w:val="0"/>
      <w:marTop w:val="0"/>
      <w:marBottom w:val="0"/>
      <w:divBdr>
        <w:top w:val="none" w:sz="0" w:space="0" w:color="auto"/>
        <w:left w:val="none" w:sz="0" w:space="0" w:color="auto"/>
        <w:bottom w:val="none" w:sz="0" w:space="0" w:color="auto"/>
        <w:right w:val="none" w:sz="0" w:space="0" w:color="auto"/>
      </w:divBdr>
    </w:div>
    <w:div w:id="1961571821">
      <w:bodyDiv w:val="1"/>
      <w:marLeft w:val="0"/>
      <w:marRight w:val="0"/>
      <w:marTop w:val="0"/>
      <w:marBottom w:val="0"/>
      <w:divBdr>
        <w:top w:val="none" w:sz="0" w:space="0" w:color="auto"/>
        <w:left w:val="none" w:sz="0" w:space="0" w:color="auto"/>
        <w:bottom w:val="none" w:sz="0" w:space="0" w:color="auto"/>
        <w:right w:val="none" w:sz="0" w:space="0" w:color="auto"/>
      </w:divBdr>
    </w:div>
    <w:div w:id="1996491961">
      <w:bodyDiv w:val="1"/>
      <w:marLeft w:val="0"/>
      <w:marRight w:val="0"/>
      <w:marTop w:val="0"/>
      <w:marBottom w:val="0"/>
      <w:divBdr>
        <w:top w:val="none" w:sz="0" w:space="0" w:color="auto"/>
        <w:left w:val="none" w:sz="0" w:space="0" w:color="auto"/>
        <w:bottom w:val="none" w:sz="0" w:space="0" w:color="auto"/>
        <w:right w:val="none" w:sz="0" w:space="0" w:color="auto"/>
      </w:divBdr>
    </w:div>
    <w:div w:id="210078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MO%20MONOGRAPH%20no%20paperbac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609E82-83D8-4C05-86FE-2E8D2498A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 MONOGRAPH no paperback.dot</Template>
  <TotalTime>1</TotalTime>
  <Pages>1</Pages>
  <Words>393</Words>
  <Characters>2406</Characters>
  <Application>Microsoft Office Word</Application>
  <DocSecurity>0</DocSecurity>
  <Lines>65</Lines>
  <Paragraphs>29</Paragraphs>
  <ScaleCrop>false</ScaleCrop>
  <HeadingPairs>
    <vt:vector size="2" baseType="variant">
      <vt:variant>
        <vt:lpstr>Title</vt:lpstr>
      </vt:variant>
      <vt:variant>
        <vt:i4>1</vt:i4>
      </vt:variant>
    </vt:vector>
  </HeadingPairs>
  <TitlesOfParts>
    <vt:vector size="1" baseType="lpstr">
      <vt:lpstr>MEMORANDUM OF AGREEMENT FOR AUTHORS</vt:lpstr>
    </vt:vector>
  </TitlesOfParts>
  <Company>Swets &amp; Zeitlinger</Company>
  <LinksUpToDate>false</LinksUpToDate>
  <CharactersWithSpaces>2770</CharactersWithSpaces>
  <SharedDoc>false</SharedDoc>
  <HLinks>
    <vt:vector size="6" baseType="variant">
      <vt:variant>
        <vt:i4>7733322</vt:i4>
      </vt:variant>
      <vt:variant>
        <vt:i4>0</vt:i4>
      </vt:variant>
      <vt:variant>
        <vt:i4>0</vt:i4>
      </vt:variant>
      <vt:variant>
        <vt:i4>5</vt:i4>
      </vt:variant>
      <vt:variant>
        <vt:lpwstr>mailto:emailname@institute.country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AGREEMENT FOR AUTHORS</dc:title>
  <dc:subject/>
  <dc:creator>CRC Press / Balkema</dc:creator>
  <cp:keywords/>
  <cp:lastModifiedBy>Nanda, Anahita</cp:lastModifiedBy>
  <cp:revision>4</cp:revision>
  <cp:lastPrinted>2015-01-12T14:09:00Z</cp:lastPrinted>
  <dcterms:created xsi:type="dcterms:W3CDTF">2025-03-11T05:35:00Z</dcterms:created>
  <dcterms:modified xsi:type="dcterms:W3CDTF">2025-03-17T05:54:00Z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5,6,7</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2022-09-15T08:41:31Z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6f0af9ee-bd73-45c6-9f93-7edacfbc27e7</vt:lpwstr>
  </property>
  <property fmtid="{D5CDD505-2E9C-101B-9397-08002B2CF9AE}" pid="11" name="MSIP_Label_2bbab825-a111-45e4-86a1-18cee0005896_ContentBits">
    <vt:lpwstr>2</vt:lpwstr>
  </property>
</Properties>
</file>